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E5" w:rsidRPr="00FE3580" w:rsidRDefault="00FE3580" w:rsidP="00FE358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E3580">
        <w:rPr>
          <w:rFonts w:ascii="Times New Roman" w:hAnsi="Times New Roman" w:cs="Times New Roman"/>
          <w:b/>
          <w:sz w:val="36"/>
          <w:szCs w:val="36"/>
        </w:rPr>
        <w:t>НАРЕДБА</w:t>
      </w:r>
    </w:p>
    <w:p w:rsidR="00FE3580" w:rsidRDefault="00FE3580" w:rsidP="00FE35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РЕДА И УСЛОВИЯТА ЗА ИЗВЪРШВАНЕ НА СТРОИТЕЛНИ И МОНТАЖНИ РАБОТИ НА ЕЛЕМЕНТИ ОТ ТЕХНИЧЕСКАТА ИНФРАСТРУКТУРА НА ТЕРИТОРИЯТА НА ОБЩИНА ЯКОРУДА, СВЪРЗАНИ С РАЗКОПАВАНЕ НА ОБЩИНСКИ ТЕРЕНИ</w:t>
      </w:r>
    </w:p>
    <w:p w:rsidR="00FE3580" w:rsidRDefault="00FE3580" w:rsidP="00FE35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(улични и тротоарни настилки, вътрешно квартални пространства, общински пътища, зелени площи и др.)</w:t>
      </w:r>
    </w:p>
    <w:p w:rsidR="00FE3580" w:rsidRDefault="00FE3580" w:rsidP="00FE35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580" w:rsidRDefault="00FE3580" w:rsidP="00FE35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580" w:rsidRDefault="00FE3580" w:rsidP="006601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580">
        <w:rPr>
          <w:rFonts w:ascii="Times New Roman" w:hAnsi="Times New Roman" w:cs="Times New Roman"/>
          <w:b/>
          <w:sz w:val="28"/>
          <w:szCs w:val="28"/>
          <w:u w:val="single"/>
        </w:rPr>
        <w:t>ГЛАВА ПЪРВА</w:t>
      </w:r>
    </w:p>
    <w:p w:rsidR="00FE3580" w:rsidRDefault="00FE3580" w:rsidP="006601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 ПОЛОЖЕНИЯ</w:t>
      </w:r>
    </w:p>
    <w:p w:rsidR="00FE3580" w:rsidRDefault="00FE3580" w:rsidP="00FE35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FE3580" w:rsidRPr="00FE3580" w:rsidRDefault="00FE3580" w:rsidP="00FE35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E3580">
        <w:rPr>
          <w:rFonts w:ascii="Times New Roman" w:hAnsi="Times New Roman" w:cs="Times New Roman"/>
          <w:b/>
          <w:sz w:val="24"/>
          <w:szCs w:val="24"/>
        </w:rPr>
        <w:t xml:space="preserve">Чл. 1 (1). </w:t>
      </w:r>
      <w:r w:rsidRPr="00FE3580">
        <w:rPr>
          <w:rFonts w:ascii="Times New Roman" w:hAnsi="Times New Roman" w:cs="Times New Roman"/>
          <w:sz w:val="24"/>
          <w:szCs w:val="24"/>
        </w:rPr>
        <w:t>С тази наредба се определят реда и условията за разкопаване и възстановяване на общински терени (улични и тротоарни настилки, вътрешно квартални пространства, общински пътища, зелени площи и др.) при ново строителство, ремонти и присъединяване към водоснабдителни, канализационни, електроснабдителни, далекосъобщителни, газоснабдителни и други съоръжения – елементи на техническата инфраструктура.</w:t>
      </w:r>
    </w:p>
    <w:p w:rsidR="00FE3580" w:rsidRPr="00FE3580" w:rsidRDefault="00FE3580" w:rsidP="00FE35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580">
        <w:rPr>
          <w:rFonts w:ascii="Times New Roman" w:hAnsi="Times New Roman" w:cs="Times New Roman"/>
          <w:b/>
          <w:sz w:val="28"/>
          <w:szCs w:val="28"/>
        </w:rPr>
        <w:t xml:space="preserve">    (2</w:t>
      </w:r>
      <w:r w:rsidRPr="00FE3580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E3580">
        <w:rPr>
          <w:rFonts w:ascii="Times New Roman" w:hAnsi="Times New Roman" w:cs="Times New Roman"/>
          <w:sz w:val="24"/>
          <w:szCs w:val="24"/>
        </w:rPr>
        <w:t>С наредбата се определят и конкретните правомощия на кмета на общината и упълномощените от него длъжностни лица от общинска администрация, свързани със съгласуването, координацията и контрола на дейностите по ал. 1.</w:t>
      </w:r>
    </w:p>
    <w:p w:rsidR="00FE3580" w:rsidRPr="00FE3580" w:rsidRDefault="00FE3580" w:rsidP="00FE35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3580" w:rsidRDefault="0066013B" w:rsidP="006601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013B">
        <w:rPr>
          <w:rFonts w:ascii="Times New Roman" w:hAnsi="Times New Roman" w:cs="Times New Roman"/>
          <w:b/>
          <w:sz w:val="28"/>
          <w:szCs w:val="28"/>
          <w:u w:val="single"/>
        </w:rPr>
        <w:t>ГЛАВА ВТОРА</w:t>
      </w:r>
    </w:p>
    <w:p w:rsidR="0066013B" w:rsidRDefault="0066013B" w:rsidP="006601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13B">
        <w:rPr>
          <w:rFonts w:ascii="Times New Roman" w:hAnsi="Times New Roman" w:cs="Times New Roman"/>
          <w:b/>
          <w:sz w:val="28"/>
          <w:szCs w:val="28"/>
        </w:rPr>
        <w:t>РАЗДЕЛ ПЪРВИ</w:t>
      </w:r>
    </w:p>
    <w:p w:rsidR="0066013B" w:rsidRPr="004D6A64" w:rsidRDefault="0066013B" w:rsidP="004D6A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A64">
        <w:rPr>
          <w:rFonts w:ascii="Times New Roman" w:hAnsi="Times New Roman" w:cs="Times New Roman"/>
          <w:b/>
          <w:sz w:val="24"/>
          <w:szCs w:val="24"/>
        </w:rPr>
        <w:t>ИЗДАВАНЕ НА РАЗРЕШЕНИЕ ЗА РАЗКОПАВАНЕ ПРИ ИЗВЪРШВАНЕ НА СТРОИТЕЛНО-МОНТАЖНИ РАБОТИ, СВЪРЗАНИ С ИЗГРАЖДАНЕ НА МРЕЖИ И СЪОРЪЖЕНИЯ НА ТЕХНИЧЕСКАТА ИНФРАСТРУКТУРА – НОВО СТРОИТЕЛСТВО, РЕМОНТИ ИЛИ ПРИСЪЕДИНЯВАНЕ КЪМ СЪЩЕСТВУВАЩИТЕ СЪОРЪЖЕНИЯ ОТ ТЕХНИЧЕСКАТА ИНФРАСТРУКТУРА</w:t>
      </w:r>
    </w:p>
    <w:p w:rsidR="0066013B" w:rsidRDefault="0066013B" w:rsidP="004D6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13B" w:rsidRDefault="0066013B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Чл. 2 (1). </w:t>
      </w:r>
      <w:r w:rsidRPr="0066013B">
        <w:rPr>
          <w:rFonts w:ascii="Times New Roman" w:hAnsi="Times New Roman" w:cs="Times New Roman"/>
          <w:sz w:val="24"/>
          <w:szCs w:val="24"/>
        </w:rPr>
        <w:t>Разкопаването на уличните платна, алеи, тротоари</w:t>
      </w:r>
      <w:r>
        <w:rPr>
          <w:rFonts w:ascii="Times New Roman" w:hAnsi="Times New Roman" w:cs="Times New Roman"/>
          <w:sz w:val="24"/>
          <w:szCs w:val="24"/>
        </w:rPr>
        <w:t>, зелени площи и вътрешно квартални пространства се извършва въз основа на Разрешение за строеж (разрешение за поставяне на временен преместваем обект) и Разрешение за разкопаване, издадено от Кмета на Община Якоруда или упълномощено от него лице. При необхадимост се издава и Разрешение за използване на земна маса и строителни отпадъци.</w:t>
      </w:r>
    </w:p>
    <w:p w:rsidR="0066013B" w:rsidRDefault="0066013B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6013B">
        <w:rPr>
          <w:rFonts w:ascii="Times New Roman" w:hAnsi="Times New Roman" w:cs="Times New Roman"/>
          <w:b/>
          <w:sz w:val="24"/>
          <w:szCs w:val="24"/>
        </w:rPr>
        <w:t>(2).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F6C">
        <w:rPr>
          <w:rFonts w:ascii="Times New Roman" w:hAnsi="Times New Roman" w:cs="Times New Roman"/>
          <w:sz w:val="24"/>
          <w:szCs w:val="24"/>
        </w:rPr>
        <w:t xml:space="preserve">За издаване на Разрешението за разкопаване заинтересуваните физически или юридически лица подават заявление </w:t>
      </w:r>
      <w:r w:rsidR="006273B5">
        <w:rPr>
          <w:rFonts w:ascii="Times New Roman" w:hAnsi="Times New Roman" w:cs="Times New Roman"/>
          <w:sz w:val="24"/>
          <w:szCs w:val="24"/>
        </w:rPr>
        <w:t>/</w:t>
      </w:r>
      <w:r w:rsidR="00AE0F6C">
        <w:rPr>
          <w:rFonts w:ascii="Times New Roman" w:hAnsi="Times New Roman" w:cs="Times New Roman"/>
          <w:sz w:val="24"/>
          <w:szCs w:val="24"/>
        </w:rPr>
        <w:t>Приложение №1, обр. 1</w:t>
      </w:r>
      <w:r w:rsidR="006273B5">
        <w:rPr>
          <w:rFonts w:ascii="Times New Roman" w:hAnsi="Times New Roman" w:cs="Times New Roman"/>
          <w:sz w:val="24"/>
          <w:szCs w:val="24"/>
        </w:rPr>
        <w:t>/</w:t>
      </w:r>
      <w:r w:rsidR="00AE0F6C">
        <w:rPr>
          <w:rFonts w:ascii="Times New Roman" w:hAnsi="Times New Roman" w:cs="Times New Roman"/>
          <w:sz w:val="24"/>
          <w:szCs w:val="24"/>
        </w:rPr>
        <w:t xml:space="preserve"> в общинска администрация, придружено от следните документи:</w:t>
      </w:r>
    </w:p>
    <w:p w:rsidR="00AE0F6C" w:rsidRDefault="00AE0F6C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F40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копие от разрешението за строеж (разрешение за поставяне на временен преместваем обект);</w:t>
      </w:r>
    </w:p>
    <w:p w:rsidR="00AE0F6C" w:rsidRDefault="00DF4046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F6C">
        <w:rPr>
          <w:rFonts w:ascii="Times New Roman" w:hAnsi="Times New Roman" w:cs="Times New Roman"/>
          <w:sz w:val="24"/>
          <w:szCs w:val="24"/>
        </w:rPr>
        <w:t>- ситуация на разкопавания участък;</w:t>
      </w:r>
    </w:p>
    <w:p w:rsidR="00AE0F6C" w:rsidRDefault="00DF4046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F6C">
        <w:rPr>
          <w:rFonts w:ascii="Times New Roman" w:hAnsi="Times New Roman" w:cs="Times New Roman"/>
          <w:sz w:val="24"/>
          <w:szCs w:val="24"/>
        </w:rPr>
        <w:t>- план за безопасност и здраве, когато това е необходимо;</w:t>
      </w:r>
    </w:p>
    <w:p w:rsidR="00AE0F6C" w:rsidRDefault="00DF4046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F6C">
        <w:rPr>
          <w:rFonts w:ascii="Times New Roman" w:hAnsi="Times New Roman" w:cs="Times New Roman"/>
          <w:sz w:val="24"/>
          <w:szCs w:val="24"/>
        </w:rPr>
        <w:t>- проект за временната организация и безопасността на движението (ВОБД), съгласувана със сектор „Пътна полици”, когато това е необходимо;</w:t>
      </w:r>
    </w:p>
    <w:p w:rsidR="00AE0F6C" w:rsidRDefault="00DF4046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F6C">
        <w:rPr>
          <w:rFonts w:ascii="Times New Roman" w:hAnsi="Times New Roman" w:cs="Times New Roman"/>
          <w:sz w:val="24"/>
          <w:szCs w:val="24"/>
        </w:rPr>
        <w:t>- документ за внесен депозит, съответстващ на стойността на възстановителните работи на обекта;</w:t>
      </w:r>
    </w:p>
    <w:p w:rsidR="00AE0F6C" w:rsidRDefault="00DF4046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F6C">
        <w:rPr>
          <w:rFonts w:ascii="Times New Roman" w:hAnsi="Times New Roman" w:cs="Times New Roman"/>
          <w:sz w:val="24"/>
          <w:szCs w:val="24"/>
        </w:rPr>
        <w:t>- документ за внесена такса за издаване на Разрешение за разкопаване съгласно Наредбата за определяне и администриране на местните такси и цени на услуги.</w:t>
      </w:r>
    </w:p>
    <w:p w:rsidR="00AE0F6C" w:rsidRDefault="00AE0F6C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F6C">
        <w:rPr>
          <w:rFonts w:ascii="Times New Roman" w:hAnsi="Times New Roman" w:cs="Times New Roman"/>
          <w:b/>
          <w:sz w:val="24"/>
          <w:szCs w:val="24"/>
        </w:rPr>
        <w:t xml:space="preserve">     (3).</w:t>
      </w:r>
      <w:r>
        <w:rPr>
          <w:rFonts w:ascii="Times New Roman" w:hAnsi="Times New Roman" w:cs="Times New Roman"/>
          <w:sz w:val="24"/>
          <w:szCs w:val="24"/>
        </w:rPr>
        <w:t xml:space="preserve"> Размерът на депозита се определя от общинска администрация въз основа на приетите от Общински съвет Якоруда цени за възстановяване на засегнатите площи </w:t>
      </w:r>
      <w:r w:rsidR="006273B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6273B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. Уточняване квадратурата на изкопните работи става съвместно с представител на общинска администрация.</w:t>
      </w:r>
    </w:p>
    <w:p w:rsidR="00AE0F6C" w:rsidRDefault="00AE0F6C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(4). </w:t>
      </w:r>
      <w:r w:rsidR="007D147C">
        <w:rPr>
          <w:rFonts w:ascii="Times New Roman" w:hAnsi="Times New Roman" w:cs="Times New Roman"/>
          <w:sz w:val="24"/>
          <w:szCs w:val="24"/>
        </w:rPr>
        <w:t xml:space="preserve">Разрешението за разкопаване </w:t>
      </w:r>
      <w:r w:rsidR="006273B5">
        <w:rPr>
          <w:rFonts w:ascii="Times New Roman" w:hAnsi="Times New Roman" w:cs="Times New Roman"/>
          <w:sz w:val="24"/>
          <w:szCs w:val="24"/>
        </w:rPr>
        <w:t>/</w:t>
      </w:r>
      <w:r w:rsidR="007D147C">
        <w:rPr>
          <w:rFonts w:ascii="Times New Roman" w:hAnsi="Times New Roman" w:cs="Times New Roman"/>
          <w:sz w:val="24"/>
          <w:szCs w:val="24"/>
        </w:rPr>
        <w:t>Приложение №1, обр. 2</w:t>
      </w:r>
      <w:r w:rsidR="006273B5">
        <w:rPr>
          <w:rFonts w:ascii="Times New Roman" w:hAnsi="Times New Roman" w:cs="Times New Roman"/>
          <w:sz w:val="24"/>
          <w:szCs w:val="24"/>
        </w:rPr>
        <w:t>/</w:t>
      </w:r>
      <w:r w:rsidR="007D147C">
        <w:rPr>
          <w:rFonts w:ascii="Times New Roman" w:hAnsi="Times New Roman" w:cs="Times New Roman"/>
          <w:sz w:val="24"/>
          <w:szCs w:val="24"/>
        </w:rPr>
        <w:t xml:space="preserve"> се издава до седемдневен срок от подаване на заявлението.</w:t>
      </w:r>
    </w:p>
    <w:p w:rsidR="007D147C" w:rsidRDefault="007D147C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47C">
        <w:rPr>
          <w:rFonts w:ascii="Times New Roman" w:hAnsi="Times New Roman" w:cs="Times New Roman"/>
          <w:b/>
          <w:sz w:val="24"/>
          <w:szCs w:val="24"/>
        </w:rPr>
        <w:t xml:space="preserve">     (5).</w:t>
      </w:r>
      <w:r>
        <w:rPr>
          <w:rFonts w:ascii="Times New Roman" w:hAnsi="Times New Roman" w:cs="Times New Roman"/>
          <w:sz w:val="24"/>
          <w:szCs w:val="24"/>
        </w:rPr>
        <w:t xml:space="preserve"> Преди засипване на изградените или преустроени подземни мрежи или съоръжения, възложителят е длъжен да уведоми за това общинската администрация.</w:t>
      </w:r>
    </w:p>
    <w:p w:rsidR="007D147C" w:rsidRDefault="007D147C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D147C">
        <w:rPr>
          <w:rFonts w:ascii="Times New Roman" w:hAnsi="Times New Roman" w:cs="Times New Roman"/>
          <w:b/>
          <w:sz w:val="24"/>
          <w:szCs w:val="24"/>
        </w:rPr>
        <w:t>(6).</w:t>
      </w:r>
      <w:r>
        <w:rPr>
          <w:rFonts w:ascii="Times New Roman" w:hAnsi="Times New Roman" w:cs="Times New Roman"/>
          <w:sz w:val="24"/>
          <w:szCs w:val="24"/>
        </w:rPr>
        <w:t xml:space="preserve"> Засипването се разрешава след:</w:t>
      </w:r>
    </w:p>
    <w:p w:rsidR="007D147C" w:rsidRPr="007D147C" w:rsidRDefault="007D147C" w:rsidP="007D14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47C">
        <w:rPr>
          <w:rFonts w:ascii="Times New Roman" w:hAnsi="Times New Roman" w:cs="Times New Roman"/>
          <w:sz w:val="24"/>
          <w:szCs w:val="24"/>
        </w:rPr>
        <w:t>Представяне на геодезическо заснемане;</w:t>
      </w:r>
    </w:p>
    <w:p w:rsidR="007D147C" w:rsidRPr="007D147C" w:rsidRDefault="007D147C" w:rsidP="007D14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47C">
        <w:rPr>
          <w:rFonts w:ascii="Times New Roman" w:hAnsi="Times New Roman" w:cs="Times New Roman"/>
          <w:sz w:val="24"/>
          <w:szCs w:val="24"/>
        </w:rPr>
        <w:t>Съставен и подписан протокол по чл. 74, ал. 2 от ЗУТ /Приложение № 1, обр. 3/;</w:t>
      </w:r>
    </w:p>
    <w:p w:rsidR="00A37A61" w:rsidRDefault="007D147C" w:rsidP="007D14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47C">
        <w:rPr>
          <w:rFonts w:ascii="Times New Roman" w:hAnsi="Times New Roman" w:cs="Times New Roman"/>
          <w:sz w:val="24"/>
          <w:szCs w:val="24"/>
        </w:rPr>
        <w:t xml:space="preserve">Платена такса, определена от Общински съвет Якоруда съгласно Приложение </w:t>
      </w:r>
    </w:p>
    <w:p w:rsidR="007D147C" w:rsidRPr="007D147C" w:rsidRDefault="00A37A61" w:rsidP="00A37A6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7D147C" w:rsidRPr="007D147C">
        <w:rPr>
          <w:rFonts w:ascii="Times New Roman" w:hAnsi="Times New Roman" w:cs="Times New Roman"/>
          <w:sz w:val="24"/>
          <w:szCs w:val="24"/>
        </w:rPr>
        <w:t>2 към Наредбата.</w:t>
      </w:r>
    </w:p>
    <w:p w:rsidR="007D147C" w:rsidRDefault="007D147C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73B5" w:rsidRDefault="006273B5" w:rsidP="00660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73B5" w:rsidRPr="004D6A64" w:rsidRDefault="006273B5" w:rsidP="00627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A64">
        <w:rPr>
          <w:rFonts w:ascii="Times New Roman" w:hAnsi="Times New Roman" w:cs="Times New Roman"/>
          <w:b/>
          <w:sz w:val="28"/>
          <w:szCs w:val="28"/>
        </w:rPr>
        <w:t>РАЗДЕЛ ВТОРИ</w:t>
      </w:r>
    </w:p>
    <w:p w:rsidR="006273B5" w:rsidRPr="004D6A64" w:rsidRDefault="006273B5" w:rsidP="00627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3B5" w:rsidRPr="004D6A64" w:rsidRDefault="00E4514F" w:rsidP="006273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A64">
        <w:rPr>
          <w:rFonts w:ascii="Times New Roman" w:hAnsi="Times New Roman" w:cs="Times New Roman"/>
          <w:b/>
          <w:sz w:val="24"/>
          <w:szCs w:val="24"/>
        </w:rPr>
        <w:t>ИЗДАВАНЕ Н</w:t>
      </w:r>
      <w:r w:rsidR="006273B5" w:rsidRPr="004D6A64">
        <w:rPr>
          <w:rFonts w:ascii="Times New Roman" w:hAnsi="Times New Roman" w:cs="Times New Roman"/>
          <w:b/>
          <w:sz w:val="24"/>
          <w:szCs w:val="24"/>
        </w:rPr>
        <w:t>А РАЗРЕШЕНИЕ ЗА РАЗКОПАВАНЕ ПРИ АВАРИЯ НА МРЕЖИ И СЪОРЪЖЕНИЯ НА ТЕХНИЧЕСКАТА ИНФРАСТРУКТУРА</w:t>
      </w:r>
    </w:p>
    <w:p w:rsidR="00724AC8" w:rsidRDefault="00724AC8" w:rsidP="006273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AC8" w:rsidRDefault="00724AC8" w:rsidP="00724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Чл. 3. (1). </w:t>
      </w:r>
      <w:r>
        <w:rPr>
          <w:rFonts w:ascii="Times New Roman" w:hAnsi="Times New Roman" w:cs="Times New Roman"/>
          <w:sz w:val="24"/>
          <w:szCs w:val="24"/>
        </w:rPr>
        <w:t>По смисъла на тази Наредба авария е непредвидено нарушение на техническата и технологична използваемост на обекта, изискващо незабавно извършване на ремонт.</w:t>
      </w:r>
    </w:p>
    <w:p w:rsidR="00724AC8" w:rsidRDefault="00724AC8" w:rsidP="00724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24AC8">
        <w:rPr>
          <w:rFonts w:ascii="Times New Roman" w:hAnsi="Times New Roman" w:cs="Times New Roman"/>
          <w:b/>
          <w:sz w:val="24"/>
          <w:szCs w:val="24"/>
        </w:rPr>
        <w:t xml:space="preserve">(2). </w:t>
      </w:r>
      <w:r w:rsidR="00A37A61">
        <w:rPr>
          <w:rFonts w:ascii="Times New Roman" w:hAnsi="Times New Roman" w:cs="Times New Roman"/>
          <w:sz w:val="24"/>
          <w:szCs w:val="24"/>
        </w:rPr>
        <w:t>Разкопаването н</w:t>
      </w:r>
      <w:r>
        <w:rPr>
          <w:rFonts w:ascii="Times New Roman" w:hAnsi="Times New Roman" w:cs="Times New Roman"/>
          <w:sz w:val="24"/>
          <w:szCs w:val="24"/>
        </w:rPr>
        <w:t>а уличните платна, алеи, тротоари, зелени площи и вътрешно квартални пространства при отстраняване на аварии по мрежите и съоръженията на техническата инфраструктура се извършва въз основа на Разрешение за разкопаване, което съдържа и предписание относно спока за извършване на възстановителните работи, издадено от Кмета на Община Якоруда или упълномощено от него лице.</w:t>
      </w:r>
    </w:p>
    <w:p w:rsidR="00724AC8" w:rsidRPr="00DF4046" w:rsidRDefault="00724AC8" w:rsidP="00724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24AC8">
        <w:rPr>
          <w:rFonts w:ascii="Times New Roman" w:hAnsi="Times New Roman" w:cs="Times New Roman"/>
          <w:b/>
          <w:sz w:val="24"/>
          <w:szCs w:val="24"/>
        </w:rPr>
        <w:t>(3).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4046">
        <w:rPr>
          <w:rFonts w:ascii="Times New Roman" w:hAnsi="Times New Roman" w:cs="Times New Roman"/>
          <w:sz w:val="24"/>
          <w:szCs w:val="24"/>
        </w:rPr>
        <w:t>За издаване на Разрешението за разкопаване заинтересованите физически или юридически лица подават завление /Приложение № 1, обр. 4/ в общинска администрация, придружено от следните документи:</w:t>
      </w:r>
    </w:p>
    <w:p w:rsidR="00724AC8" w:rsidRDefault="00DF4046" w:rsidP="00DF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F404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Ситуация, изработена върху копие от ПУП на разкопавания участък;</w:t>
      </w:r>
    </w:p>
    <w:p w:rsidR="00DF4046" w:rsidRDefault="00DF4046" w:rsidP="00DF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Схема за временна организация на движението, съгласувана със сектор „Пътна полици”, когато това е необходимо;</w:t>
      </w:r>
    </w:p>
    <w:p w:rsidR="00DF4046" w:rsidRDefault="00DF4046" w:rsidP="00DF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Документ за внесен депозит, съответстващ на стойността на възстановителните работи на обекта.</w:t>
      </w:r>
    </w:p>
    <w:p w:rsidR="00DF4046" w:rsidRDefault="00DF4046" w:rsidP="00DF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A53">
        <w:rPr>
          <w:rFonts w:ascii="Times New Roman" w:hAnsi="Times New Roman" w:cs="Times New Roman"/>
          <w:b/>
          <w:sz w:val="24"/>
          <w:szCs w:val="24"/>
        </w:rPr>
        <w:t xml:space="preserve">     (4).</w:t>
      </w:r>
      <w:r w:rsidR="004203D7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>азмерът на депозита се определя от общинска администрация въз основа на приетитеот Общински съвет Якоруда цени за възстановяване на засегнатите площи /Приложение № 2/. Уточняване квадратурата на изкопните работи става съвместно с представител на общинска администрация.</w:t>
      </w:r>
    </w:p>
    <w:p w:rsidR="00DF4046" w:rsidRDefault="00DF4046" w:rsidP="00DF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912A53">
        <w:rPr>
          <w:rFonts w:ascii="Times New Roman" w:hAnsi="Times New Roman" w:cs="Times New Roman"/>
          <w:b/>
          <w:sz w:val="24"/>
          <w:szCs w:val="24"/>
        </w:rPr>
        <w:t>(5).</w:t>
      </w:r>
      <w:r>
        <w:rPr>
          <w:rFonts w:ascii="Times New Roman" w:hAnsi="Times New Roman" w:cs="Times New Roman"/>
          <w:sz w:val="24"/>
          <w:szCs w:val="24"/>
        </w:rPr>
        <w:t xml:space="preserve"> Разрешението за разкопаване при авария /При</w:t>
      </w:r>
      <w:r w:rsidR="00A37A61">
        <w:rPr>
          <w:rFonts w:ascii="Times New Roman" w:hAnsi="Times New Roman" w:cs="Times New Roman"/>
          <w:sz w:val="24"/>
          <w:szCs w:val="24"/>
        </w:rPr>
        <w:t>ложение № 1, обр. 5/ се издава д</w:t>
      </w:r>
      <w:r>
        <w:rPr>
          <w:rFonts w:ascii="Times New Roman" w:hAnsi="Times New Roman" w:cs="Times New Roman"/>
          <w:sz w:val="24"/>
          <w:szCs w:val="24"/>
        </w:rPr>
        <w:t>о тридневен срок, след представяне на необходимите документи по ал. 3.</w:t>
      </w:r>
    </w:p>
    <w:p w:rsidR="00DF4046" w:rsidRDefault="00DF4046" w:rsidP="00DF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046" w:rsidRDefault="00DF4046" w:rsidP="00DF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12A53">
        <w:rPr>
          <w:rFonts w:ascii="Times New Roman" w:hAnsi="Times New Roman" w:cs="Times New Roman"/>
          <w:b/>
          <w:sz w:val="24"/>
          <w:szCs w:val="24"/>
        </w:rPr>
        <w:t>Чл.4. (1).</w:t>
      </w:r>
      <w:r>
        <w:rPr>
          <w:rFonts w:ascii="Times New Roman" w:hAnsi="Times New Roman" w:cs="Times New Roman"/>
          <w:sz w:val="24"/>
          <w:szCs w:val="24"/>
        </w:rPr>
        <w:t xml:space="preserve"> При повреди, които следва да бъдат отстранени </w:t>
      </w:r>
      <w:r w:rsidR="00912A53">
        <w:rPr>
          <w:rFonts w:ascii="Times New Roman" w:hAnsi="Times New Roman" w:cs="Times New Roman"/>
          <w:sz w:val="24"/>
          <w:szCs w:val="24"/>
        </w:rPr>
        <w:t>незабавно, в почивни, празнични дни или в извънработно време, аварийно-възстановителните работи се извършват като се уведоми за това:</w:t>
      </w:r>
    </w:p>
    <w:p w:rsidR="00912A53" w:rsidRDefault="00912A53" w:rsidP="00912A5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град Якоруда – дежурния на общински съвет за сигурност в Община Якоруда.</w:t>
      </w:r>
    </w:p>
    <w:p w:rsidR="00912A53" w:rsidRDefault="00912A53" w:rsidP="00912A5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селата – кмета на кметството.</w:t>
      </w:r>
    </w:p>
    <w:p w:rsidR="00912A53" w:rsidRPr="004203D7" w:rsidRDefault="00912A53" w:rsidP="004203D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203D7">
        <w:rPr>
          <w:rFonts w:ascii="Times New Roman" w:hAnsi="Times New Roman" w:cs="Times New Roman"/>
          <w:sz w:val="24"/>
          <w:szCs w:val="24"/>
        </w:rPr>
        <w:t xml:space="preserve"> </w:t>
      </w:r>
      <w:r w:rsidRPr="004203D7">
        <w:rPr>
          <w:rFonts w:ascii="Times New Roman" w:hAnsi="Times New Roman" w:cs="Times New Roman"/>
          <w:b/>
          <w:sz w:val="24"/>
          <w:szCs w:val="24"/>
        </w:rPr>
        <w:t>(2).</w:t>
      </w:r>
      <w:r w:rsidRPr="004203D7">
        <w:rPr>
          <w:rFonts w:ascii="Times New Roman" w:hAnsi="Times New Roman" w:cs="Times New Roman"/>
          <w:sz w:val="24"/>
          <w:szCs w:val="24"/>
        </w:rPr>
        <w:t xml:space="preserve"> В случаите по предходната алинея, лицата, извършили разкопавания при аварийни ремонти, подават в Общинска администрация в първия работен ден заявление, придружено всички документи по чл. 3 (</w:t>
      </w:r>
      <w:proofErr w:type="spellStart"/>
      <w:r w:rsidRPr="004203D7">
        <w:rPr>
          <w:rFonts w:ascii="Times New Roman" w:hAnsi="Times New Roman" w:cs="Times New Roman"/>
          <w:sz w:val="24"/>
          <w:szCs w:val="24"/>
        </w:rPr>
        <w:t>3</w:t>
      </w:r>
      <w:proofErr w:type="spellEnd"/>
      <w:r w:rsidRPr="004203D7">
        <w:rPr>
          <w:rFonts w:ascii="Times New Roman" w:hAnsi="Times New Roman" w:cs="Times New Roman"/>
          <w:sz w:val="24"/>
          <w:szCs w:val="24"/>
        </w:rPr>
        <w:t>).</w:t>
      </w:r>
    </w:p>
    <w:p w:rsidR="00A551BB" w:rsidRDefault="00A551BB" w:rsidP="00912A5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1BB" w:rsidRDefault="00A551BB" w:rsidP="00A551B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551BB">
        <w:rPr>
          <w:rFonts w:ascii="Times New Roman" w:hAnsi="Times New Roman" w:cs="Times New Roman"/>
          <w:b/>
          <w:sz w:val="28"/>
          <w:szCs w:val="28"/>
          <w:u w:val="single"/>
        </w:rPr>
        <w:t>ГЛАВА ТРЕТА</w:t>
      </w:r>
    </w:p>
    <w:p w:rsidR="00A551BB" w:rsidRDefault="00A551BB" w:rsidP="00A551B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51BB" w:rsidRDefault="00A551BB" w:rsidP="00A551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1BB">
        <w:rPr>
          <w:rFonts w:ascii="Times New Roman" w:hAnsi="Times New Roman" w:cs="Times New Roman"/>
          <w:b/>
          <w:sz w:val="24"/>
          <w:szCs w:val="24"/>
        </w:rPr>
        <w:t>ВЪЗСТАНОВЯВАНЕ НА УЛИЧНИ, ТРОТОАРНИ НАСТИЛКИ, ЗЕЛЕНИ ПЛОЩИ, ВЪТРЕШНО</w:t>
      </w:r>
      <w:r w:rsidR="009B1F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51BB">
        <w:rPr>
          <w:rFonts w:ascii="Times New Roman" w:hAnsi="Times New Roman" w:cs="Times New Roman"/>
          <w:b/>
          <w:sz w:val="24"/>
          <w:szCs w:val="24"/>
        </w:rPr>
        <w:t>КВАРТАЛНИ ПРОСТРАНСТВА И ОБЩИНСКИ ПЪТИЩА</w:t>
      </w:r>
    </w:p>
    <w:p w:rsidR="00A551BB" w:rsidRDefault="00A551BB" w:rsidP="00A551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A551BB" w:rsidRDefault="00A551BB" w:rsidP="00A55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Чл. 5.</w:t>
      </w:r>
      <w:r w:rsidR="004203D7" w:rsidRPr="004203D7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4203D7" w:rsidRPr="004203D7">
        <w:rPr>
          <w:rFonts w:ascii="Times New Roman" w:hAnsi="Times New Roman" w:cs="Times New Roman"/>
          <w:b/>
          <w:sz w:val="24"/>
          <w:szCs w:val="24"/>
        </w:rPr>
        <w:t>)</w:t>
      </w:r>
      <w:r w:rsidR="004203D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Лицата, извършили работи по смисъла на чл. 2 и чл. 3 от настоящата Наредба са длъжни да извършат за своя сметка необходимите възстановителни работи в срокове, определени в разрешението за разкопаване.</w:t>
      </w:r>
    </w:p>
    <w:p w:rsidR="00A551BB" w:rsidRPr="004203D7" w:rsidRDefault="004203D7" w:rsidP="00420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3D7">
        <w:rPr>
          <w:rFonts w:ascii="Times New Roman" w:hAnsi="Times New Roman" w:cs="Times New Roman"/>
          <w:b/>
          <w:sz w:val="24"/>
          <w:szCs w:val="24"/>
        </w:rPr>
        <w:t>(</w:t>
      </w:r>
      <w:r w:rsidR="00A551BB" w:rsidRPr="004203D7">
        <w:rPr>
          <w:rFonts w:ascii="Times New Roman" w:hAnsi="Times New Roman" w:cs="Times New Roman"/>
          <w:b/>
          <w:sz w:val="24"/>
          <w:szCs w:val="24"/>
        </w:rPr>
        <w:t>2</w:t>
      </w:r>
      <w:r w:rsidRPr="004203D7">
        <w:rPr>
          <w:rFonts w:ascii="Times New Roman" w:hAnsi="Times New Roman" w:cs="Times New Roman"/>
          <w:b/>
          <w:sz w:val="24"/>
          <w:szCs w:val="24"/>
        </w:rPr>
        <w:t>)</w:t>
      </w:r>
      <w:r w:rsidR="00A551BB" w:rsidRPr="004203D7">
        <w:rPr>
          <w:rFonts w:ascii="Times New Roman" w:hAnsi="Times New Roman" w:cs="Times New Roman"/>
          <w:b/>
          <w:sz w:val="24"/>
          <w:szCs w:val="24"/>
        </w:rPr>
        <w:t>.</w:t>
      </w:r>
      <w:r w:rsidR="00D6044A" w:rsidRPr="00420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51BB" w:rsidRPr="004203D7">
        <w:rPr>
          <w:rFonts w:ascii="Times New Roman" w:hAnsi="Times New Roman" w:cs="Times New Roman"/>
          <w:sz w:val="24"/>
          <w:szCs w:val="24"/>
        </w:rPr>
        <w:t xml:space="preserve">Възстановяването на настилките при строителството на нови </w:t>
      </w:r>
      <w:r w:rsidR="0062238D">
        <w:rPr>
          <w:rFonts w:ascii="Times New Roman" w:hAnsi="Times New Roman" w:cs="Times New Roman"/>
          <w:sz w:val="24"/>
          <w:szCs w:val="24"/>
        </w:rPr>
        <w:t>водо</w:t>
      </w:r>
      <w:r w:rsidR="00A551BB" w:rsidRPr="004203D7">
        <w:rPr>
          <w:rFonts w:ascii="Times New Roman" w:hAnsi="Times New Roman" w:cs="Times New Roman"/>
          <w:sz w:val="24"/>
          <w:szCs w:val="24"/>
        </w:rPr>
        <w:t>снабдителни, канализационни, електроснабдителни</w:t>
      </w:r>
      <w:r w:rsidR="001F6B51" w:rsidRPr="004203D7">
        <w:rPr>
          <w:rFonts w:ascii="Times New Roman" w:hAnsi="Times New Roman" w:cs="Times New Roman"/>
          <w:sz w:val="24"/>
          <w:szCs w:val="24"/>
        </w:rPr>
        <w:t xml:space="preserve">, далекосъобщителни, </w:t>
      </w:r>
      <w:proofErr w:type="spellStart"/>
      <w:r w:rsidR="001F6B51" w:rsidRPr="004203D7">
        <w:rPr>
          <w:rFonts w:ascii="Times New Roman" w:hAnsi="Times New Roman" w:cs="Times New Roman"/>
          <w:sz w:val="24"/>
          <w:szCs w:val="24"/>
        </w:rPr>
        <w:t>газоснабдителни</w:t>
      </w:r>
      <w:proofErr w:type="spellEnd"/>
      <w:r w:rsidR="001F6B51" w:rsidRPr="004203D7">
        <w:rPr>
          <w:rFonts w:ascii="Times New Roman" w:hAnsi="Times New Roman" w:cs="Times New Roman"/>
          <w:sz w:val="24"/>
          <w:szCs w:val="24"/>
        </w:rPr>
        <w:t xml:space="preserve"> и др. мрежи, както и отклоненията от тях в т.ч. реконструкцията и ремонтите им, да се извършва при подходящи климатични условия и при спазване технологиите за изпълнение на строителните работи.</w:t>
      </w:r>
    </w:p>
    <w:p w:rsidR="001F6B51" w:rsidRDefault="004203D7" w:rsidP="00420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3D7">
        <w:rPr>
          <w:rFonts w:ascii="Times New Roman" w:hAnsi="Times New Roman" w:cs="Times New Roman"/>
          <w:b/>
          <w:sz w:val="24"/>
          <w:szCs w:val="24"/>
        </w:rPr>
        <w:t>(</w:t>
      </w:r>
      <w:r w:rsidR="001F6B51" w:rsidRPr="004203D7">
        <w:rPr>
          <w:rFonts w:ascii="Times New Roman" w:hAnsi="Times New Roman" w:cs="Times New Roman"/>
          <w:b/>
          <w:sz w:val="24"/>
          <w:szCs w:val="24"/>
        </w:rPr>
        <w:t>3</w:t>
      </w:r>
      <w:r w:rsidRPr="004203D7">
        <w:rPr>
          <w:rFonts w:ascii="Times New Roman" w:hAnsi="Times New Roman" w:cs="Times New Roman"/>
          <w:b/>
          <w:sz w:val="24"/>
          <w:szCs w:val="24"/>
        </w:rPr>
        <w:t>).</w:t>
      </w:r>
      <w:r w:rsidR="001F6B51" w:rsidRPr="00420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B51" w:rsidRPr="004203D7">
        <w:rPr>
          <w:rFonts w:ascii="Times New Roman" w:hAnsi="Times New Roman" w:cs="Times New Roman"/>
          <w:sz w:val="24"/>
          <w:szCs w:val="24"/>
        </w:rPr>
        <w:t>Ако възстановяването е невъзможно поради обективни причини, лицата</w:t>
      </w:r>
      <w:r w:rsidR="00425F06" w:rsidRPr="004203D7">
        <w:rPr>
          <w:rFonts w:ascii="Times New Roman" w:hAnsi="Times New Roman" w:cs="Times New Roman"/>
          <w:sz w:val="24"/>
          <w:szCs w:val="24"/>
        </w:rPr>
        <w:t xml:space="preserve"> извършили разкопаването, възстановяват повредите по пътното пла</w:t>
      </w:r>
      <w:r w:rsidR="00D056CC" w:rsidRPr="004203D7">
        <w:rPr>
          <w:rFonts w:ascii="Times New Roman" w:hAnsi="Times New Roman" w:cs="Times New Roman"/>
          <w:sz w:val="24"/>
          <w:szCs w:val="24"/>
        </w:rPr>
        <w:t>тно и тротоарите във вид, осигурява</w:t>
      </w:r>
      <w:r w:rsidR="00425F06" w:rsidRPr="004203D7">
        <w:rPr>
          <w:rFonts w:ascii="Times New Roman" w:hAnsi="Times New Roman" w:cs="Times New Roman"/>
          <w:sz w:val="24"/>
          <w:szCs w:val="24"/>
        </w:rPr>
        <w:t>щ проходимостта им. Липсата на финансови средства не е обективна причина.</w:t>
      </w:r>
    </w:p>
    <w:p w:rsidR="0062238D" w:rsidRPr="0062238D" w:rsidRDefault="0062238D" w:rsidP="00420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38D">
        <w:rPr>
          <w:rFonts w:ascii="Times New Roman" w:hAnsi="Times New Roman" w:cs="Times New Roman"/>
          <w:b/>
          <w:sz w:val="24"/>
          <w:szCs w:val="24"/>
        </w:rPr>
        <w:t>(4).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238D">
        <w:rPr>
          <w:rFonts w:ascii="Times New Roman" w:hAnsi="Times New Roman" w:cs="Times New Roman"/>
          <w:sz w:val="24"/>
          <w:szCs w:val="24"/>
        </w:rPr>
        <w:t>Лицата по ал.  1 са длъжни да почистват за своя сметка замърсените от тях райони около строителните обекти и извозят всички строителни отпадъци на определените за това места.</w:t>
      </w:r>
    </w:p>
    <w:p w:rsidR="00425F06" w:rsidRDefault="00425F06" w:rsidP="00425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A2BD2">
        <w:rPr>
          <w:rFonts w:ascii="Times New Roman" w:hAnsi="Times New Roman" w:cs="Times New Roman"/>
          <w:b/>
          <w:sz w:val="24"/>
          <w:szCs w:val="24"/>
        </w:rPr>
        <w:t xml:space="preserve"> Чл. 6</w:t>
      </w:r>
      <w:r w:rsidR="00D056CC" w:rsidRPr="00FA2B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056CC">
        <w:rPr>
          <w:rFonts w:ascii="Times New Roman" w:hAnsi="Times New Roman" w:cs="Times New Roman"/>
          <w:sz w:val="24"/>
          <w:szCs w:val="24"/>
        </w:rPr>
        <w:t xml:space="preserve">Възстановяването на разкопаните настилки </w:t>
      </w:r>
      <w:r w:rsidR="00D91BAB">
        <w:rPr>
          <w:rFonts w:ascii="Times New Roman" w:hAnsi="Times New Roman" w:cs="Times New Roman"/>
          <w:sz w:val="24"/>
          <w:szCs w:val="24"/>
        </w:rPr>
        <w:t>да се извършва в съответствие с действащата нормативна уредба</w:t>
      </w:r>
      <w:r w:rsidR="00FA2BD2">
        <w:rPr>
          <w:rFonts w:ascii="Times New Roman" w:hAnsi="Times New Roman" w:cs="Times New Roman"/>
          <w:sz w:val="24"/>
          <w:szCs w:val="24"/>
        </w:rPr>
        <w:t xml:space="preserve"> на Република България за строителство, безопасност и хигиена на труда и пожарна безопасност.</w:t>
      </w:r>
    </w:p>
    <w:p w:rsidR="00FA2BD2" w:rsidRDefault="00FA2BD2" w:rsidP="00425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A2BD2">
        <w:rPr>
          <w:rFonts w:ascii="Times New Roman" w:hAnsi="Times New Roman" w:cs="Times New Roman"/>
          <w:b/>
          <w:sz w:val="24"/>
          <w:szCs w:val="24"/>
        </w:rPr>
        <w:t xml:space="preserve"> Чл. 7.</w:t>
      </w:r>
      <w:r>
        <w:rPr>
          <w:rFonts w:ascii="Times New Roman" w:hAnsi="Times New Roman" w:cs="Times New Roman"/>
          <w:sz w:val="24"/>
          <w:szCs w:val="24"/>
        </w:rPr>
        <w:t xml:space="preserve"> Всички влагани в строителството материали и изделия трябва да бъдат с оценено съответствие, съгласно Наредбата за съществените изисквания и оценяване на съответствието на строителните продукти.</w:t>
      </w:r>
    </w:p>
    <w:p w:rsidR="00FA2BD2" w:rsidRDefault="00FA2BD2" w:rsidP="00425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A2BD2">
        <w:rPr>
          <w:rFonts w:ascii="Times New Roman" w:hAnsi="Times New Roman" w:cs="Times New Roman"/>
          <w:b/>
          <w:sz w:val="24"/>
          <w:szCs w:val="24"/>
        </w:rPr>
        <w:t>Чл. 8.</w:t>
      </w:r>
      <w:r>
        <w:rPr>
          <w:rFonts w:ascii="Times New Roman" w:hAnsi="Times New Roman" w:cs="Times New Roman"/>
          <w:sz w:val="24"/>
          <w:szCs w:val="24"/>
        </w:rPr>
        <w:t xml:space="preserve"> Възстановяването на зелените площи се извършва с изкопаната почва, като същата се трамбова на пластове и се озеленява. Горният пласт от минимум 30 см. </w:t>
      </w:r>
      <w:r w:rsidR="004203D7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 е от хумусна почва.</w:t>
      </w:r>
    </w:p>
    <w:p w:rsidR="00FA2BD2" w:rsidRDefault="00FA2BD2" w:rsidP="00425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BD2" w:rsidRDefault="00FA2BD2" w:rsidP="00FA2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2BD2">
        <w:rPr>
          <w:rFonts w:ascii="Times New Roman" w:hAnsi="Times New Roman" w:cs="Times New Roman"/>
          <w:b/>
          <w:sz w:val="28"/>
          <w:szCs w:val="28"/>
          <w:u w:val="single"/>
        </w:rPr>
        <w:t>ГЛАВА ЧЕТВЪРТА</w:t>
      </w:r>
    </w:p>
    <w:p w:rsidR="00FA2BD2" w:rsidRDefault="00FA2BD2" w:rsidP="00FA2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D2" w:rsidRDefault="00FA2BD2" w:rsidP="00FA2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BD2">
        <w:rPr>
          <w:rFonts w:ascii="Times New Roman" w:hAnsi="Times New Roman" w:cs="Times New Roman"/>
          <w:b/>
          <w:sz w:val="28"/>
          <w:szCs w:val="28"/>
        </w:rPr>
        <w:t>КОНТРОЛ</w:t>
      </w:r>
    </w:p>
    <w:p w:rsidR="00FA2BD2" w:rsidRDefault="00FA2BD2" w:rsidP="00FA2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D2" w:rsidRDefault="00FA2BD2" w:rsidP="00FA2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Чл. 9. </w:t>
      </w:r>
      <w:r w:rsidRPr="00FA2BD2">
        <w:rPr>
          <w:rFonts w:ascii="Times New Roman" w:hAnsi="Times New Roman" w:cs="Times New Roman"/>
          <w:sz w:val="24"/>
          <w:szCs w:val="24"/>
        </w:rPr>
        <w:t xml:space="preserve">Контролът по изпълнението и спазването на Наредбата се осъществява от Кмета на общината и упълномощени от него длъжностни лица. </w:t>
      </w:r>
    </w:p>
    <w:p w:rsidR="00FA2BD2" w:rsidRDefault="00FA2BD2" w:rsidP="00FA2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D6044A">
        <w:rPr>
          <w:rFonts w:ascii="Times New Roman" w:hAnsi="Times New Roman" w:cs="Times New Roman"/>
          <w:b/>
          <w:sz w:val="24"/>
          <w:szCs w:val="24"/>
        </w:rPr>
        <w:t xml:space="preserve"> Чл. 10. </w:t>
      </w:r>
      <w:r w:rsidR="009B1FEA" w:rsidRPr="009B1FEA">
        <w:rPr>
          <w:rFonts w:ascii="Times New Roman" w:hAnsi="Times New Roman" w:cs="Times New Roman"/>
          <w:b/>
          <w:sz w:val="24"/>
          <w:szCs w:val="24"/>
        </w:rPr>
        <w:t>(</w:t>
      </w:r>
      <w:r w:rsidRPr="00D6044A">
        <w:rPr>
          <w:rFonts w:ascii="Times New Roman" w:hAnsi="Times New Roman" w:cs="Times New Roman"/>
          <w:b/>
          <w:sz w:val="24"/>
          <w:szCs w:val="24"/>
        </w:rPr>
        <w:t>1</w:t>
      </w:r>
      <w:r w:rsidR="009B1FEA" w:rsidRPr="009B1FEA">
        <w:rPr>
          <w:rFonts w:ascii="Times New Roman" w:hAnsi="Times New Roman" w:cs="Times New Roman"/>
          <w:b/>
          <w:sz w:val="24"/>
          <w:szCs w:val="24"/>
        </w:rPr>
        <w:t>)</w:t>
      </w:r>
      <w:r w:rsidRPr="00D6044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Завършването на възстановителните работи в указания в Разрешението за разкопаване срок, се установява с констативен протокол /Приложение № 1,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</w:t>
      </w:r>
      <w:proofErr w:type="spellEnd"/>
      <w:r>
        <w:rPr>
          <w:rFonts w:ascii="Times New Roman" w:hAnsi="Times New Roman" w:cs="Times New Roman"/>
          <w:sz w:val="24"/>
          <w:szCs w:val="24"/>
        </w:rPr>
        <w:t>. 6/, при спазване изискванията на чл. 6, чл. 7 и чл. 8 от Наредбата и разпоредбите в чл. 74 от ЗУТ.</w:t>
      </w:r>
    </w:p>
    <w:p w:rsidR="00FA2BD2" w:rsidRPr="009B1FEA" w:rsidRDefault="009B1FEA" w:rsidP="009B1FE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1FE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B1FE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A2BD2" w:rsidRPr="009B1FEA">
        <w:rPr>
          <w:rFonts w:ascii="Times New Roman" w:hAnsi="Times New Roman" w:cs="Times New Roman"/>
          <w:sz w:val="24"/>
          <w:szCs w:val="24"/>
        </w:rPr>
        <w:t xml:space="preserve">Констативния протокол се изготвя до седемдневен </w:t>
      </w:r>
      <w:r w:rsidR="0062238D">
        <w:rPr>
          <w:rFonts w:ascii="Times New Roman" w:hAnsi="Times New Roman" w:cs="Times New Roman"/>
          <w:sz w:val="24"/>
          <w:szCs w:val="24"/>
        </w:rPr>
        <w:t>срок, сч</w:t>
      </w:r>
      <w:r w:rsidR="00D6044A" w:rsidRPr="009B1FEA">
        <w:rPr>
          <w:rFonts w:ascii="Times New Roman" w:hAnsi="Times New Roman" w:cs="Times New Roman"/>
          <w:sz w:val="24"/>
          <w:szCs w:val="24"/>
        </w:rPr>
        <w:t>итано от датата, на която е извършен оглед на обекта за установяване качеството на възстановителните работи.</w:t>
      </w:r>
    </w:p>
    <w:p w:rsidR="00D6044A" w:rsidRPr="00F0274A" w:rsidRDefault="00F0274A" w:rsidP="00F02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1FEA" w:rsidRPr="00F0274A">
        <w:rPr>
          <w:rFonts w:ascii="Times New Roman" w:hAnsi="Times New Roman" w:cs="Times New Roman"/>
          <w:b/>
          <w:sz w:val="24"/>
          <w:szCs w:val="24"/>
        </w:rPr>
        <w:t>(3</w:t>
      </w:r>
      <w:r w:rsidRPr="00F0274A">
        <w:rPr>
          <w:rFonts w:ascii="Times New Roman" w:hAnsi="Times New Roman" w:cs="Times New Roman"/>
          <w:b/>
          <w:sz w:val="24"/>
          <w:szCs w:val="24"/>
        </w:rPr>
        <w:t>)</w:t>
      </w:r>
      <w:r w:rsidRPr="00F027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044A" w:rsidRPr="00F0274A">
        <w:rPr>
          <w:rFonts w:ascii="Times New Roman" w:hAnsi="Times New Roman" w:cs="Times New Roman"/>
          <w:sz w:val="24"/>
          <w:szCs w:val="24"/>
        </w:rPr>
        <w:t xml:space="preserve">Гаранционния срок по тази Наредба е </w:t>
      </w:r>
      <w:r w:rsidR="00D6044A" w:rsidRPr="00F0274A">
        <w:rPr>
          <w:rFonts w:ascii="Times New Roman" w:hAnsi="Times New Roman" w:cs="Times New Roman"/>
          <w:b/>
          <w:sz w:val="24"/>
          <w:szCs w:val="24"/>
        </w:rPr>
        <w:t>шест месеца</w:t>
      </w:r>
      <w:r w:rsidR="00D6044A" w:rsidRPr="00F0274A">
        <w:rPr>
          <w:rFonts w:ascii="Times New Roman" w:hAnsi="Times New Roman" w:cs="Times New Roman"/>
          <w:sz w:val="24"/>
          <w:szCs w:val="24"/>
        </w:rPr>
        <w:t xml:space="preserve"> от датата на чл. 10 ал. 1</w:t>
      </w:r>
      <w:r w:rsidR="00E13068" w:rsidRPr="00F0274A">
        <w:rPr>
          <w:rFonts w:ascii="Times New Roman" w:hAnsi="Times New Roman" w:cs="Times New Roman"/>
          <w:sz w:val="24"/>
          <w:szCs w:val="24"/>
        </w:rPr>
        <w:t>.</w:t>
      </w:r>
    </w:p>
    <w:p w:rsidR="00E13068" w:rsidRPr="00F0274A" w:rsidRDefault="00F0274A" w:rsidP="00F02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0274A">
        <w:rPr>
          <w:rFonts w:ascii="Times New Roman" w:hAnsi="Times New Roman" w:cs="Times New Roman"/>
          <w:b/>
          <w:sz w:val="24"/>
          <w:szCs w:val="24"/>
        </w:rPr>
        <w:t>(4).</w:t>
      </w:r>
      <w:r w:rsidR="00E13068" w:rsidRPr="00F0274A">
        <w:rPr>
          <w:rFonts w:ascii="Times New Roman" w:hAnsi="Times New Roman" w:cs="Times New Roman"/>
          <w:sz w:val="24"/>
          <w:szCs w:val="24"/>
        </w:rPr>
        <w:t xml:space="preserve"> След изтичане на гаранционния срок се съставя протокол /Приложение </w:t>
      </w:r>
      <w:r w:rsidR="00E13068" w:rsidRPr="00F0274A">
        <w:rPr>
          <w:rFonts w:ascii="Times New Roman" w:hAnsi="Times New Roman" w:cs="Times New Roman"/>
          <w:sz w:val="24"/>
          <w:szCs w:val="24"/>
        </w:rPr>
        <w:br/>
        <w:t xml:space="preserve">№ 1, </w:t>
      </w:r>
      <w:proofErr w:type="spellStart"/>
      <w:r w:rsidR="00E13068" w:rsidRPr="00F0274A">
        <w:rPr>
          <w:rFonts w:ascii="Times New Roman" w:hAnsi="Times New Roman" w:cs="Times New Roman"/>
          <w:sz w:val="24"/>
          <w:szCs w:val="24"/>
        </w:rPr>
        <w:t>обр</w:t>
      </w:r>
      <w:proofErr w:type="spellEnd"/>
      <w:r w:rsidR="00E13068" w:rsidRPr="00F0274A">
        <w:rPr>
          <w:rFonts w:ascii="Times New Roman" w:hAnsi="Times New Roman" w:cs="Times New Roman"/>
          <w:sz w:val="24"/>
          <w:szCs w:val="24"/>
        </w:rPr>
        <w:t>. 7/, в който се отразява състоянието на възстановените настилки.</w:t>
      </w:r>
    </w:p>
    <w:p w:rsidR="00E13068" w:rsidRPr="00F0274A" w:rsidRDefault="00F0274A" w:rsidP="00F0274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0274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0274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13068" w:rsidRPr="00F0274A">
        <w:rPr>
          <w:rFonts w:ascii="Times New Roman" w:hAnsi="Times New Roman" w:cs="Times New Roman"/>
          <w:sz w:val="24"/>
          <w:szCs w:val="24"/>
        </w:rPr>
        <w:t>Условия за освобождаване и задържане на депозита.</w:t>
      </w:r>
    </w:p>
    <w:p w:rsidR="00E13068" w:rsidRDefault="00E13068" w:rsidP="00E1306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Пълният размер на депозита се възстановява след съставения протокол по чл. 10  ал. 4 /Приложение № 1,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</w:t>
      </w:r>
      <w:proofErr w:type="spellEnd"/>
      <w:r>
        <w:rPr>
          <w:rFonts w:ascii="Times New Roman" w:hAnsi="Times New Roman" w:cs="Times New Roman"/>
          <w:sz w:val="24"/>
          <w:szCs w:val="24"/>
        </w:rPr>
        <w:t>. 7/ при условие, че в протокола няма констатирани забележки по количеството и качеството на възстановените настилки.</w:t>
      </w:r>
    </w:p>
    <w:p w:rsidR="00E13068" w:rsidRDefault="00E13068" w:rsidP="00E1306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Частично освобождаване/задържане на депозити се извършва в случай, че са ко</w:t>
      </w:r>
      <w:r w:rsidR="0062238D">
        <w:rPr>
          <w:rFonts w:ascii="Times New Roman" w:hAnsi="Times New Roman" w:cs="Times New Roman"/>
          <w:sz w:val="24"/>
          <w:szCs w:val="24"/>
        </w:rPr>
        <w:t>нстатирани частично неизпълнени</w:t>
      </w:r>
      <w:r>
        <w:rPr>
          <w:rFonts w:ascii="Times New Roman" w:hAnsi="Times New Roman" w:cs="Times New Roman"/>
          <w:sz w:val="24"/>
          <w:szCs w:val="24"/>
        </w:rPr>
        <w:t>, частично некачествено изпълнени и/или появили се дефекти в гаранционен срок. Размерът на депозита, който ще бъде освободен се определя пропорционално на площта на качествено възстановените настилки.</w:t>
      </w:r>
    </w:p>
    <w:p w:rsidR="00E13068" w:rsidRDefault="00E13068" w:rsidP="00E1306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Пълният размер на депозита се задържа при неизвършени възстановителни работи в срока, посочен в Разрешението за разкопаване, установени с констативен протокол по чл. 10, ал. 1 /Приложение № 1,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</w:t>
      </w:r>
      <w:proofErr w:type="spellEnd"/>
      <w:r>
        <w:rPr>
          <w:rFonts w:ascii="Times New Roman" w:hAnsi="Times New Roman" w:cs="Times New Roman"/>
          <w:sz w:val="24"/>
          <w:szCs w:val="24"/>
        </w:rPr>
        <w:t>. 6/.</w:t>
      </w:r>
    </w:p>
    <w:p w:rsidR="00E13068" w:rsidRDefault="00E13068" w:rsidP="00E13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EAD" w:rsidRDefault="004A1EAD" w:rsidP="00E13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A1EAD">
        <w:rPr>
          <w:rFonts w:ascii="Times New Roman" w:hAnsi="Times New Roman" w:cs="Times New Roman"/>
          <w:b/>
          <w:sz w:val="24"/>
          <w:szCs w:val="24"/>
        </w:rPr>
        <w:t xml:space="preserve">  Чл. 11. </w:t>
      </w:r>
      <w:r w:rsidR="009B1FEA" w:rsidRPr="009B1FEA">
        <w:rPr>
          <w:rFonts w:ascii="Times New Roman" w:hAnsi="Times New Roman" w:cs="Times New Roman"/>
          <w:b/>
          <w:sz w:val="24"/>
          <w:szCs w:val="24"/>
        </w:rPr>
        <w:t>(</w:t>
      </w:r>
      <w:r w:rsidRPr="004A1EAD">
        <w:rPr>
          <w:rFonts w:ascii="Times New Roman" w:hAnsi="Times New Roman" w:cs="Times New Roman"/>
          <w:b/>
          <w:sz w:val="24"/>
          <w:szCs w:val="24"/>
        </w:rPr>
        <w:t>1</w:t>
      </w:r>
      <w:r w:rsidR="009B1FEA" w:rsidRPr="009B1FEA">
        <w:rPr>
          <w:rFonts w:ascii="Times New Roman" w:hAnsi="Times New Roman" w:cs="Times New Roman"/>
          <w:b/>
          <w:sz w:val="24"/>
          <w:szCs w:val="24"/>
        </w:rPr>
        <w:t>)</w:t>
      </w:r>
      <w:r w:rsidRPr="004A1EA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Възложителят, изпълнителят и експлоатационните дружества носят пълна имуществена отговорност за вреди, причинени при извършване на дейностите по смисъла на тази Наредба.</w:t>
      </w:r>
    </w:p>
    <w:p w:rsidR="004A1EAD" w:rsidRPr="00FF6DF8" w:rsidRDefault="009B1FEA" w:rsidP="00FF6DF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1FEA">
        <w:rPr>
          <w:rFonts w:ascii="Times New Roman" w:hAnsi="Times New Roman" w:cs="Times New Roman"/>
          <w:b/>
          <w:sz w:val="24"/>
          <w:szCs w:val="24"/>
        </w:rPr>
        <w:t>(</w:t>
      </w:r>
      <w:r w:rsidR="00FF6DF8" w:rsidRPr="00FF6DF8">
        <w:rPr>
          <w:rFonts w:ascii="Times New Roman" w:hAnsi="Times New Roman" w:cs="Times New Roman"/>
          <w:b/>
          <w:sz w:val="24"/>
          <w:szCs w:val="24"/>
        </w:rPr>
        <w:t>2</w:t>
      </w:r>
      <w:r w:rsidRPr="009B1FEA">
        <w:rPr>
          <w:rFonts w:ascii="Times New Roman" w:hAnsi="Times New Roman" w:cs="Times New Roman"/>
          <w:b/>
          <w:sz w:val="24"/>
          <w:szCs w:val="24"/>
        </w:rPr>
        <w:t>)</w:t>
      </w:r>
      <w:r w:rsidR="00FF6DF8" w:rsidRPr="00FF6DF8">
        <w:rPr>
          <w:rFonts w:ascii="Times New Roman" w:hAnsi="Times New Roman" w:cs="Times New Roman"/>
          <w:b/>
          <w:sz w:val="24"/>
          <w:szCs w:val="24"/>
        </w:rPr>
        <w:t>.</w:t>
      </w:r>
      <w:r w:rsidR="00FF6DF8">
        <w:rPr>
          <w:rFonts w:ascii="Times New Roman" w:hAnsi="Times New Roman" w:cs="Times New Roman"/>
          <w:sz w:val="24"/>
          <w:szCs w:val="24"/>
        </w:rPr>
        <w:t xml:space="preserve"> </w:t>
      </w:r>
      <w:r w:rsidR="00C74D50" w:rsidRPr="00FF6DF8">
        <w:rPr>
          <w:rFonts w:ascii="Times New Roman" w:hAnsi="Times New Roman" w:cs="Times New Roman"/>
          <w:sz w:val="24"/>
          <w:szCs w:val="24"/>
        </w:rPr>
        <w:t xml:space="preserve">При нанасяне на повреди по проводите на техническата инфраструктура, собственост на общината или на трети лица, при извършване на разкопавания по водоснабдителни, канализационни, електроснабдителни, </w:t>
      </w:r>
      <w:proofErr w:type="spellStart"/>
      <w:r w:rsidR="00C74D50" w:rsidRPr="00FF6DF8">
        <w:rPr>
          <w:rFonts w:ascii="Times New Roman" w:hAnsi="Times New Roman" w:cs="Times New Roman"/>
          <w:sz w:val="24"/>
          <w:szCs w:val="24"/>
        </w:rPr>
        <w:t>газоснабдителни</w:t>
      </w:r>
      <w:proofErr w:type="spellEnd"/>
      <w:r w:rsidR="00C74D50" w:rsidRPr="00FF6DF8">
        <w:rPr>
          <w:rFonts w:ascii="Times New Roman" w:hAnsi="Times New Roman" w:cs="Times New Roman"/>
          <w:sz w:val="24"/>
          <w:szCs w:val="24"/>
        </w:rPr>
        <w:t xml:space="preserve">, далекосъобщителни и др. мрежи и техните отклонения, извършващият разкопаването незабавно отстранява тези повреди за своя сметка, преди възстановяването на настилките, с оглед обезпечаване на непрекъснатост на </w:t>
      </w:r>
      <w:proofErr w:type="spellStart"/>
      <w:r w:rsidR="00C74D50" w:rsidRPr="00FF6DF8">
        <w:rPr>
          <w:rFonts w:ascii="Times New Roman" w:hAnsi="Times New Roman" w:cs="Times New Roman"/>
          <w:sz w:val="24"/>
          <w:szCs w:val="24"/>
        </w:rPr>
        <w:t>водоподаването</w:t>
      </w:r>
      <w:proofErr w:type="spellEnd"/>
      <w:r w:rsidR="00C74D50" w:rsidRPr="00FF6D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4D50" w:rsidRPr="00FF6DF8">
        <w:rPr>
          <w:rFonts w:ascii="Times New Roman" w:hAnsi="Times New Roman" w:cs="Times New Roman"/>
          <w:sz w:val="24"/>
          <w:szCs w:val="24"/>
        </w:rPr>
        <w:t>електроподаването</w:t>
      </w:r>
      <w:proofErr w:type="spellEnd"/>
      <w:r w:rsidR="00C74D50" w:rsidRPr="00FF6D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4D50" w:rsidRPr="00FF6DF8">
        <w:rPr>
          <w:rFonts w:ascii="Times New Roman" w:hAnsi="Times New Roman" w:cs="Times New Roman"/>
          <w:sz w:val="24"/>
          <w:szCs w:val="24"/>
        </w:rPr>
        <w:t>газоподаването</w:t>
      </w:r>
      <w:proofErr w:type="spellEnd"/>
      <w:r w:rsidR="00C74D50" w:rsidRPr="00FF6DF8">
        <w:rPr>
          <w:rFonts w:ascii="Times New Roman" w:hAnsi="Times New Roman" w:cs="Times New Roman"/>
          <w:sz w:val="24"/>
          <w:szCs w:val="24"/>
        </w:rPr>
        <w:t>, ползването на канали и др.</w:t>
      </w:r>
    </w:p>
    <w:p w:rsidR="00FF6DF8" w:rsidRPr="009B1FEA" w:rsidRDefault="009B1FEA" w:rsidP="009B1F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B1FEA">
        <w:rPr>
          <w:rFonts w:ascii="Times New Roman" w:hAnsi="Times New Roman" w:cs="Times New Roman"/>
          <w:b/>
          <w:sz w:val="24"/>
          <w:szCs w:val="24"/>
        </w:rPr>
        <w:t>(3).</w:t>
      </w:r>
      <w:r w:rsidRPr="009B1FEA">
        <w:rPr>
          <w:rFonts w:ascii="Times New Roman" w:hAnsi="Times New Roman" w:cs="Times New Roman"/>
          <w:sz w:val="24"/>
          <w:szCs w:val="24"/>
        </w:rPr>
        <w:t xml:space="preserve"> </w:t>
      </w:r>
      <w:r w:rsidR="00FF6DF8" w:rsidRPr="009B1FEA">
        <w:rPr>
          <w:rFonts w:ascii="Times New Roman" w:hAnsi="Times New Roman" w:cs="Times New Roman"/>
          <w:sz w:val="24"/>
          <w:szCs w:val="24"/>
        </w:rPr>
        <w:t>Изпълнението на задълженията на възложителите по тази Наредба се вписват в условията на разрешението за строеж.</w:t>
      </w:r>
    </w:p>
    <w:p w:rsidR="00FF6DF8" w:rsidRDefault="00FF6DF8" w:rsidP="00FF6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F6DF8" w:rsidRDefault="00FF6DF8" w:rsidP="00FF6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F6DF8">
        <w:rPr>
          <w:rFonts w:ascii="Times New Roman" w:hAnsi="Times New Roman" w:cs="Times New Roman"/>
          <w:b/>
          <w:sz w:val="24"/>
          <w:szCs w:val="24"/>
        </w:rPr>
        <w:t xml:space="preserve"> Чл. 12.</w:t>
      </w:r>
      <w:r>
        <w:rPr>
          <w:rFonts w:ascii="Times New Roman" w:hAnsi="Times New Roman" w:cs="Times New Roman"/>
          <w:sz w:val="24"/>
          <w:szCs w:val="24"/>
        </w:rPr>
        <w:t xml:space="preserve"> При необходимост качеството на възстановителните работи се установява с участието на сертифицирани строителни лаборатории.</w:t>
      </w:r>
    </w:p>
    <w:p w:rsidR="00FF6DF8" w:rsidRDefault="00FF6DF8" w:rsidP="00FF6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F6DF8">
        <w:rPr>
          <w:rFonts w:ascii="Times New Roman" w:hAnsi="Times New Roman" w:cs="Times New Roman"/>
          <w:b/>
          <w:sz w:val="24"/>
          <w:szCs w:val="24"/>
        </w:rPr>
        <w:t xml:space="preserve"> Чл. 13. </w:t>
      </w:r>
      <w:r>
        <w:rPr>
          <w:rFonts w:ascii="Times New Roman" w:hAnsi="Times New Roman" w:cs="Times New Roman"/>
          <w:sz w:val="24"/>
          <w:szCs w:val="24"/>
        </w:rPr>
        <w:t>Лицата по чл. 9 от настоящата наредба имат право на:</w:t>
      </w:r>
    </w:p>
    <w:p w:rsidR="00FF6DF8" w:rsidRDefault="00FF6DF8" w:rsidP="00FF6DF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свободен достъп до строежите и съоръженията по време на извършване на строителните и монтажни работи.</w:t>
      </w:r>
    </w:p>
    <w:p w:rsidR="00FF6DF8" w:rsidRDefault="00FF6DF8" w:rsidP="00FF6DF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изискват всички необходими за проверките документи, данни, легитимация, писмени справки и обяснения от длъжностните лица в администрации, от участниците в строителството, от лицата на строежа, от специализираните контролни органи и д</w:t>
      </w:r>
      <w:r w:rsidRPr="00FF6DF8">
        <w:rPr>
          <w:rFonts w:ascii="Times New Roman" w:hAnsi="Times New Roman" w:cs="Times New Roman"/>
          <w:sz w:val="24"/>
          <w:szCs w:val="24"/>
        </w:rPr>
        <w:t>ружества.</w:t>
      </w:r>
    </w:p>
    <w:p w:rsidR="00FF6DF8" w:rsidRDefault="00FF6DF8" w:rsidP="00FF6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DF8" w:rsidRDefault="00FF6DF8" w:rsidP="00FF6D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6DF8">
        <w:rPr>
          <w:rFonts w:ascii="Times New Roman" w:hAnsi="Times New Roman" w:cs="Times New Roman"/>
          <w:b/>
          <w:sz w:val="24"/>
          <w:szCs w:val="24"/>
          <w:u w:val="single"/>
        </w:rPr>
        <w:t>ГЛАВА ПЕТА</w:t>
      </w:r>
    </w:p>
    <w:p w:rsidR="00FF6DF8" w:rsidRDefault="00FF6DF8" w:rsidP="00FF6D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F6DF8" w:rsidRDefault="00646C40" w:rsidP="00FF6D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АДМИНИСТРАТИВНО-</w:t>
      </w:r>
      <w:r w:rsidR="00FF6DF8" w:rsidRPr="00FF6DF8">
        <w:rPr>
          <w:rFonts w:ascii="Times New Roman" w:hAnsi="Times New Roman" w:cs="Times New Roman"/>
          <w:b/>
          <w:sz w:val="24"/>
          <w:szCs w:val="24"/>
        </w:rPr>
        <w:t>НАКАЗАТЕЛНИ РАЗПОРЕДБИ</w:t>
      </w:r>
    </w:p>
    <w:p w:rsidR="00646C40" w:rsidRDefault="00646C40" w:rsidP="00FF6D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C40" w:rsidRDefault="00646C40" w:rsidP="00646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Чл. 14. </w:t>
      </w:r>
      <w:r w:rsidRPr="00646C40">
        <w:rPr>
          <w:rFonts w:ascii="Times New Roman" w:hAnsi="Times New Roman" w:cs="Times New Roman"/>
          <w:sz w:val="24"/>
          <w:szCs w:val="24"/>
        </w:rPr>
        <w:t>Установяването на нарушенията по тази Наредба, издаването, обжалването и изпълнението на наказателните постановления става по реда, определен от Закона за административните нарушения и наказания.</w:t>
      </w:r>
    </w:p>
    <w:p w:rsidR="00646C40" w:rsidRDefault="00646C40" w:rsidP="00646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C40" w:rsidRDefault="00646C40" w:rsidP="00646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46C40">
        <w:rPr>
          <w:rFonts w:ascii="Times New Roman" w:hAnsi="Times New Roman" w:cs="Times New Roman"/>
          <w:b/>
          <w:sz w:val="24"/>
          <w:szCs w:val="24"/>
        </w:rPr>
        <w:t xml:space="preserve"> Чл. 15. </w:t>
      </w:r>
      <w:r w:rsidR="004203D7" w:rsidRPr="004203D7">
        <w:rPr>
          <w:rFonts w:ascii="Times New Roman" w:hAnsi="Times New Roman" w:cs="Times New Roman"/>
          <w:b/>
          <w:sz w:val="24"/>
          <w:szCs w:val="24"/>
        </w:rPr>
        <w:t>(</w:t>
      </w:r>
      <w:r w:rsidRPr="00646C40">
        <w:rPr>
          <w:rFonts w:ascii="Times New Roman" w:hAnsi="Times New Roman" w:cs="Times New Roman"/>
          <w:b/>
          <w:sz w:val="24"/>
          <w:szCs w:val="24"/>
        </w:rPr>
        <w:t>1</w:t>
      </w:r>
      <w:r w:rsidR="004203D7" w:rsidRPr="004203D7">
        <w:rPr>
          <w:rFonts w:ascii="Times New Roman" w:hAnsi="Times New Roman" w:cs="Times New Roman"/>
          <w:b/>
          <w:sz w:val="24"/>
          <w:szCs w:val="24"/>
        </w:rPr>
        <w:t>)</w:t>
      </w:r>
      <w:r w:rsidRPr="00646C4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Актовете за установяване на нарушения на тази Наредба се съставят от упълномощени от кмета на Общината длъжностни лица, както и от кметовете на кметства и кметските наместници.</w:t>
      </w:r>
    </w:p>
    <w:p w:rsidR="00646C40" w:rsidRPr="00F0274A" w:rsidRDefault="00F0274A" w:rsidP="00F0274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0274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0274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46C40" w:rsidRPr="00F0274A">
        <w:rPr>
          <w:rFonts w:ascii="Times New Roman" w:hAnsi="Times New Roman" w:cs="Times New Roman"/>
          <w:sz w:val="24"/>
          <w:szCs w:val="24"/>
        </w:rPr>
        <w:t>Наказателните постановления се издават от кмета на общината.</w:t>
      </w:r>
    </w:p>
    <w:p w:rsidR="00646C40" w:rsidRDefault="00646C40" w:rsidP="00646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C40" w:rsidRDefault="00646C40" w:rsidP="00646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839CC">
        <w:rPr>
          <w:rFonts w:ascii="Times New Roman" w:hAnsi="Times New Roman" w:cs="Times New Roman"/>
          <w:b/>
          <w:sz w:val="24"/>
          <w:szCs w:val="24"/>
        </w:rPr>
        <w:t xml:space="preserve"> Чл. 16. </w:t>
      </w:r>
      <w:r w:rsidR="004203D7" w:rsidRPr="004203D7">
        <w:rPr>
          <w:rFonts w:ascii="Times New Roman" w:hAnsi="Times New Roman" w:cs="Times New Roman"/>
          <w:b/>
          <w:sz w:val="24"/>
          <w:szCs w:val="24"/>
        </w:rPr>
        <w:t>(</w:t>
      </w:r>
      <w:r w:rsidRPr="00E839CC">
        <w:rPr>
          <w:rFonts w:ascii="Times New Roman" w:hAnsi="Times New Roman" w:cs="Times New Roman"/>
          <w:b/>
          <w:sz w:val="24"/>
          <w:szCs w:val="24"/>
        </w:rPr>
        <w:t>1</w:t>
      </w:r>
      <w:r w:rsidR="004203D7" w:rsidRPr="004203D7">
        <w:rPr>
          <w:rFonts w:ascii="Times New Roman" w:hAnsi="Times New Roman" w:cs="Times New Roman"/>
          <w:b/>
          <w:sz w:val="24"/>
          <w:szCs w:val="24"/>
        </w:rPr>
        <w:t>)</w:t>
      </w:r>
      <w:r w:rsidRPr="00E839CC">
        <w:rPr>
          <w:rFonts w:ascii="Times New Roman" w:hAnsi="Times New Roman" w:cs="Times New Roman"/>
          <w:b/>
          <w:sz w:val="24"/>
          <w:szCs w:val="24"/>
        </w:rPr>
        <w:t>.</w:t>
      </w:r>
      <w:r w:rsidR="00E839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9CC" w:rsidRPr="00E839CC">
        <w:rPr>
          <w:rFonts w:ascii="Times New Roman" w:hAnsi="Times New Roman" w:cs="Times New Roman"/>
          <w:sz w:val="24"/>
          <w:szCs w:val="24"/>
        </w:rPr>
        <w:t>За нарушаване на разпоредбите на Наредбата за реда и условията за извършване на строителни и монтажни работи на елементи от техническата инфраструктура на територията на община Якоруда, свързани с разкопаване на общински терени /улични и тротоарни настилки, вътрешно квартални пространства, общински пътища, зелени площи и др./ се налагат глоби, както следва:</w:t>
      </w:r>
    </w:p>
    <w:p w:rsidR="00E839CC" w:rsidRDefault="00E839CC" w:rsidP="00E839C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фи</w:t>
      </w:r>
      <w:r w:rsidR="00B278B8">
        <w:rPr>
          <w:rFonts w:ascii="Times New Roman" w:hAnsi="Times New Roman" w:cs="Times New Roman"/>
          <w:sz w:val="24"/>
          <w:szCs w:val="24"/>
        </w:rPr>
        <w:t>зически лица – глоба в размер от 100 до 5000 лева.</w:t>
      </w:r>
    </w:p>
    <w:p w:rsidR="0062238D" w:rsidRDefault="0062238D" w:rsidP="0062238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78B8" w:rsidRDefault="00B278B8" w:rsidP="00E839C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еднолични търговци и юридически лица – имуществена санкция в размер от 500 до 20 000 лева.</w:t>
      </w:r>
    </w:p>
    <w:p w:rsidR="0062238D" w:rsidRPr="0062238D" w:rsidRDefault="0062238D" w:rsidP="006223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78B8" w:rsidRPr="004203D7" w:rsidRDefault="004203D7" w:rsidP="004203D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203D7">
        <w:rPr>
          <w:rFonts w:ascii="Times New Roman" w:hAnsi="Times New Roman" w:cs="Times New Roman"/>
          <w:b/>
          <w:sz w:val="24"/>
          <w:szCs w:val="24"/>
        </w:rPr>
        <w:t>(</w:t>
      </w:r>
      <w:r w:rsidR="00B278B8" w:rsidRPr="004203D7">
        <w:rPr>
          <w:rFonts w:ascii="Times New Roman" w:hAnsi="Times New Roman" w:cs="Times New Roman"/>
          <w:b/>
          <w:sz w:val="24"/>
          <w:szCs w:val="24"/>
        </w:rPr>
        <w:t>2</w:t>
      </w:r>
      <w:r w:rsidRPr="004203D7">
        <w:rPr>
          <w:rFonts w:ascii="Times New Roman" w:hAnsi="Times New Roman" w:cs="Times New Roman"/>
          <w:b/>
          <w:sz w:val="24"/>
          <w:szCs w:val="24"/>
        </w:rPr>
        <w:t>)</w:t>
      </w:r>
      <w:r w:rsidR="00B278B8" w:rsidRPr="004203D7">
        <w:rPr>
          <w:rFonts w:ascii="Times New Roman" w:hAnsi="Times New Roman" w:cs="Times New Roman"/>
          <w:b/>
          <w:sz w:val="24"/>
          <w:szCs w:val="24"/>
        </w:rPr>
        <w:t>.</w:t>
      </w:r>
      <w:r w:rsidRPr="004203D7">
        <w:rPr>
          <w:rFonts w:ascii="Times New Roman" w:hAnsi="Times New Roman" w:cs="Times New Roman"/>
          <w:sz w:val="24"/>
          <w:szCs w:val="24"/>
        </w:rPr>
        <w:t xml:space="preserve"> </w:t>
      </w:r>
      <w:r w:rsidR="00B278B8" w:rsidRPr="004203D7">
        <w:rPr>
          <w:rFonts w:ascii="Times New Roman" w:hAnsi="Times New Roman" w:cs="Times New Roman"/>
          <w:sz w:val="24"/>
          <w:szCs w:val="24"/>
        </w:rPr>
        <w:t>При повторно нарушение се налагат глоба, съответно имуществена санкция</w:t>
      </w:r>
      <w:r w:rsidRPr="004203D7">
        <w:rPr>
          <w:rFonts w:ascii="Times New Roman" w:hAnsi="Times New Roman" w:cs="Times New Roman"/>
          <w:sz w:val="24"/>
          <w:szCs w:val="24"/>
        </w:rPr>
        <w:t>, в двоен размер от определените в ал.1.</w:t>
      </w:r>
    </w:p>
    <w:p w:rsidR="004203D7" w:rsidRDefault="004203D7" w:rsidP="00B278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03D7" w:rsidRDefault="004203D7" w:rsidP="004203D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3D7">
        <w:rPr>
          <w:rFonts w:ascii="Times New Roman" w:hAnsi="Times New Roman" w:cs="Times New Roman"/>
          <w:b/>
          <w:sz w:val="24"/>
          <w:szCs w:val="24"/>
        </w:rPr>
        <w:t>Преходни и заключителни разпоредби</w:t>
      </w:r>
    </w:p>
    <w:p w:rsidR="004203D7" w:rsidRDefault="004203D7" w:rsidP="004203D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3D7" w:rsidRPr="004203D7" w:rsidRDefault="004203D7" w:rsidP="004203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203D7">
        <w:rPr>
          <w:rFonts w:ascii="Times New Roman" w:hAnsi="Times New Roman" w:cs="Times New Roman"/>
          <w:sz w:val="24"/>
          <w:szCs w:val="24"/>
        </w:rPr>
        <w:t>§ 1. Наредбата се издава на основание чл. 21, ал. 1, т. 13, ал. 2 и чл. 22, ал. 4 от ЗМСМА, както и на основание чл. 72 и чл.74 от ЗУТ.</w:t>
      </w:r>
    </w:p>
    <w:sectPr w:rsidR="004203D7" w:rsidRPr="004203D7" w:rsidSect="00E459E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06D" w:rsidRDefault="005A206D" w:rsidP="00912A53">
      <w:pPr>
        <w:spacing w:after="0" w:line="240" w:lineRule="auto"/>
      </w:pPr>
      <w:r>
        <w:separator/>
      </w:r>
    </w:p>
  </w:endnote>
  <w:endnote w:type="continuationSeparator" w:id="0">
    <w:p w:rsidR="005A206D" w:rsidRDefault="005A206D" w:rsidP="00912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6688"/>
      <w:docPartObj>
        <w:docPartGallery w:val="Page Numbers (Bottom of Page)"/>
        <w:docPartUnique/>
      </w:docPartObj>
    </w:sdtPr>
    <w:sdtEndPr/>
    <w:sdtContent>
      <w:p w:rsidR="00912A53" w:rsidRDefault="007B0B8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238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12A53" w:rsidRDefault="00912A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06D" w:rsidRDefault="005A206D" w:rsidP="00912A53">
      <w:pPr>
        <w:spacing w:after="0" w:line="240" w:lineRule="auto"/>
      </w:pPr>
      <w:r>
        <w:separator/>
      </w:r>
    </w:p>
  </w:footnote>
  <w:footnote w:type="continuationSeparator" w:id="0">
    <w:p w:rsidR="005A206D" w:rsidRDefault="005A206D" w:rsidP="00912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164"/>
    <w:multiLevelType w:val="hybridMultilevel"/>
    <w:tmpl w:val="733C60D8"/>
    <w:lvl w:ilvl="0" w:tplc="C8BEDA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12DF1"/>
    <w:multiLevelType w:val="hybridMultilevel"/>
    <w:tmpl w:val="586236A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2A40DC9"/>
    <w:multiLevelType w:val="hybridMultilevel"/>
    <w:tmpl w:val="0F602EA8"/>
    <w:lvl w:ilvl="0" w:tplc="5C72FC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329D2"/>
    <w:multiLevelType w:val="hybridMultilevel"/>
    <w:tmpl w:val="743C9586"/>
    <w:lvl w:ilvl="0" w:tplc="9C54C4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40B2E"/>
    <w:multiLevelType w:val="hybridMultilevel"/>
    <w:tmpl w:val="3176EC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7543B"/>
    <w:multiLevelType w:val="hybridMultilevel"/>
    <w:tmpl w:val="9EA233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55995"/>
    <w:multiLevelType w:val="hybridMultilevel"/>
    <w:tmpl w:val="AF42ECEC"/>
    <w:lvl w:ilvl="0" w:tplc="C226AB5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040350"/>
    <w:multiLevelType w:val="hybridMultilevel"/>
    <w:tmpl w:val="50B24350"/>
    <w:lvl w:ilvl="0" w:tplc="D9FE6C5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7565F6"/>
    <w:multiLevelType w:val="hybridMultilevel"/>
    <w:tmpl w:val="D6341E6C"/>
    <w:lvl w:ilvl="0" w:tplc="85E2B2E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580"/>
    <w:rsid w:val="00187289"/>
    <w:rsid w:val="001F6B51"/>
    <w:rsid w:val="004203D7"/>
    <w:rsid w:val="00425F06"/>
    <w:rsid w:val="004A1EAD"/>
    <w:rsid w:val="004D6A64"/>
    <w:rsid w:val="005A206D"/>
    <w:rsid w:val="0062238D"/>
    <w:rsid w:val="006273B5"/>
    <w:rsid w:val="00646C40"/>
    <w:rsid w:val="0066013B"/>
    <w:rsid w:val="00724AC8"/>
    <w:rsid w:val="007B0B8B"/>
    <w:rsid w:val="007D147C"/>
    <w:rsid w:val="00912A53"/>
    <w:rsid w:val="009B1FEA"/>
    <w:rsid w:val="00A37A61"/>
    <w:rsid w:val="00A551BB"/>
    <w:rsid w:val="00AE0F6C"/>
    <w:rsid w:val="00B278B8"/>
    <w:rsid w:val="00C74D50"/>
    <w:rsid w:val="00D056CC"/>
    <w:rsid w:val="00D6044A"/>
    <w:rsid w:val="00D91BAB"/>
    <w:rsid w:val="00DF4046"/>
    <w:rsid w:val="00E13068"/>
    <w:rsid w:val="00E4514F"/>
    <w:rsid w:val="00E459E5"/>
    <w:rsid w:val="00E839CC"/>
    <w:rsid w:val="00F0274A"/>
    <w:rsid w:val="00FA2BD2"/>
    <w:rsid w:val="00FE3580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7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12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912A53"/>
  </w:style>
  <w:style w:type="paragraph" w:styleId="a6">
    <w:name w:val="footer"/>
    <w:basedOn w:val="a"/>
    <w:link w:val="a7"/>
    <w:uiPriority w:val="99"/>
    <w:unhideWhenUsed/>
    <w:rsid w:val="00912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12A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7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12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912A53"/>
  </w:style>
  <w:style w:type="paragraph" w:styleId="a6">
    <w:name w:val="footer"/>
    <w:basedOn w:val="a"/>
    <w:link w:val="a7"/>
    <w:uiPriority w:val="99"/>
    <w:unhideWhenUsed/>
    <w:rsid w:val="00912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12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1706</Words>
  <Characters>9729</Characters>
  <Application>Microsoft Office Word</Application>
  <DocSecurity>0</DocSecurity>
  <Lines>81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mmm</Company>
  <LinksUpToDate>false</LinksUpToDate>
  <CharactersWithSpaces>11413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mmmm</dc:creator>
  <cp:lastModifiedBy>laptop</cp:lastModifiedBy>
  <cp:revision>12</cp:revision>
  <cp:lastPrinted>2019-04-01T13:03:00Z</cp:lastPrinted>
  <dcterms:created xsi:type="dcterms:W3CDTF">2019-04-01T08:06:00Z</dcterms:created>
  <dcterms:modified xsi:type="dcterms:W3CDTF">2019-04-01T13:03:00Z</dcterms:modified>
</cp:coreProperties>
</file>