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E55" w:rsidRPr="00612775" w:rsidRDefault="00142E55">
      <w:pPr>
        <w:rPr>
          <w:lang w:val="bg-BG"/>
        </w:rPr>
      </w:pPr>
    </w:p>
    <w:p w:rsidR="002960B4" w:rsidRPr="00612775" w:rsidRDefault="002960B4" w:rsidP="002960B4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П Р О Г Р А М А</w:t>
      </w:r>
    </w:p>
    <w:p w:rsidR="002960B4" w:rsidRPr="00612775" w:rsidRDefault="002960B4" w:rsidP="002960B4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Н А  М Е Р К И Т Е  З А  З А К Р И Л А  Н А  Д Е Ц А</w:t>
      </w:r>
    </w:p>
    <w:p w:rsidR="002960B4" w:rsidRPr="00612775" w:rsidRDefault="002960B4" w:rsidP="002960B4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С  И З Я В Е Н И  Д А Р Б И</w:t>
      </w:r>
    </w:p>
    <w:p w:rsidR="002960B4" w:rsidRPr="00612775" w:rsidRDefault="002960B4" w:rsidP="002960B4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П Р Е З   2 0 2 3 Г О Д И Н А</w:t>
      </w:r>
    </w:p>
    <w:p w:rsidR="002960B4" w:rsidRPr="00612775" w:rsidRDefault="002960B4" w:rsidP="002960B4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НА ОБЩИНА ЯКОРУДА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Настоящата програма е разработена на основание чл. 12, ал. 2 от Наредбата за условията и реда за осъществяване на закрила на деца с изявени дарби /НУРОЗДИД/, приета с ПМС № 298 от 17.12.2003 г. / обн. ДВ, бр. 111 от 22.12.2003 г., посл. изм. ДВ. бр.30 от 31.03.2020 г. / и в съответствие с чл. 5 а, т. 1, 2 и 3 от Закона за закрила на детето.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</w:p>
    <w:p w:rsidR="002960B4" w:rsidRPr="00612775" w:rsidRDefault="002960B4" w:rsidP="002960B4">
      <w:pPr>
        <w:jc w:val="both"/>
        <w:rPr>
          <w:rFonts w:ascii="Times New Roman" w:hAnsi="Times New Roman"/>
          <w:b/>
          <w:bCs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 I. ЗАКРИЛА НА ДЕЦА С ИЗЯВЕНИ ДАРБИ</w:t>
      </w:r>
    </w:p>
    <w:p w:rsidR="002960B4" w:rsidRPr="00612775" w:rsidRDefault="002960B4" w:rsidP="002960B4">
      <w:pPr>
        <w:ind w:firstLine="708"/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Закрила на деца с изявени дарби  по смисъла на Наредбата за условията и реда за осъществяване на закрила на деца с изявени дарби, / НУРОЗДИД / е система от мерки за насърчаване на творческите заложби и потребности на децата, която им осигурява финансово  подпомагане и възможности за изява. Право на закрила има всяко дете с изявени дарби в областта на науката, изкуството или спорта.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 xml:space="preserve">           Средствата за стимулиране на деца с изявени дарби, които се отпускат на ученици от VIII – XII клас, класирани до навършване на 18 – годишна възраст на национален или международен конкурс, олимпиада или състезание, включени в програмата по чл.11 на НУРОЗДИД, се осигуряват от държавния бюджет.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 xml:space="preserve">           Мерките за закрила на деца с изявени дарби, приети с Общинската програма, извън мерките по чл.11 ал.1 от НУРОЗДИД се финансират от  общинския бюджет.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</w:p>
    <w:p w:rsidR="002960B4" w:rsidRPr="00612775" w:rsidRDefault="002960B4" w:rsidP="002960B4">
      <w:pPr>
        <w:jc w:val="both"/>
        <w:rPr>
          <w:rFonts w:ascii="Times New Roman" w:hAnsi="Times New Roman"/>
          <w:b/>
          <w:bCs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II. МЕХАНИЗЪМ ЗА ПРЕДОСТАВЯНЕ НА ЗАКРИЛА НА ДЕЦА С ИЗЯВЕНИ ДАРБИ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1. За ученици от общински училища на територията на община Якоруда, искане за закрила на деца с изявени дарби се подава до кмета на Община Якоруда.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Закрила се предоставя по искане на: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- детето;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- родител или законен представител на детето.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lastRenderedPageBreak/>
        <w:t>2.   За ученици от държавни и частни училища на територията на община Якоруда, искане за закрила на деца с изявени дарби се подава до министъра на културата, министъра на образованието и науката, министъра на младежта и спорта.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 xml:space="preserve">3.  За мерките от Раздел I и  Раздел II от Общинската програма се представят документи и се спазват условията и реда, съгласно изискванията на НУРОЗДИД  /от чл.13 до чл.16а вкл. /.  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 xml:space="preserve">4. Документите по т. 1 и т. 3 се подават в деловодството на Община Якоруда в едномесечен срок от възникване на основанието за предоставяне на закрила. При пропускане на този срок по обективни причини, ученикът не губи правото си на стипендия или еднократно финансово подпомагане, в случай че заяви искането си в </w:t>
      </w:r>
      <w:r w:rsidR="00612775" w:rsidRPr="00612775">
        <w:rPr>
          <w:rFonts w:ascii="Times New Roman" w:hAnsi="Times New Roman"/>
          <w:sz w:val="24"/>
          <w:lang w:val="bg-BG"/>
        </w:rPr>
        <w:t>рамките на календарната година.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 xml:space="preserve">5. Исканията за предоставяне на закрила на деца с изявени дарби и приложените документи се разглеждат в срок  до  10 дни </w:t>
      </w:r>
      <w:r w:rsidR="00612775" w:rsidRPr="00612775">
        <w:rPr>
          <w:rFonts w:ascii="Times New Roman" w:hAnsi="Times New Roman"/>
          <w:sz w:val="24"/>
          <w:lang w:val="bg-BG"/>
        </w:rPr>
        <w:t xml:space="preserve">след края на всяко тримесечие. 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6.  При вземане на решение за предоставяне на закрила на деца с изявени дарби кметът на общината се подпомага от Експертно - консултативна комисия, назначена с негова заповед. След обсъждането на документите, комисията в тридневен срок представя протокола от работата си на кмета на общината, заедно с мотивирано предложение за всяко едно от постъпилите искани</w:t>
      </w:r>
      <w:r w:rsidR="00612775">
        <w:rPr>
          <w:rFonts w:ascii="Times New Roman" w:hAnsi="Times New Roman"/>
          <w:sz w:val="24"/>
          <w:lang w:val="bg-BG"/>
        </w:rPr>
        <w:t>я.</w:t>
      </w:r>
    </w:p>
    <w:p w:rsidR="002960B4" w:rsidRPr="00612775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7. Всеки ученик има право да получава само една стипендия по реда на НУРОЗДИД  или на основание закон</w:t>
      </w:r>
      <w:r w:rsidR="00612775">
        <w:rPr>
          <w:rFonts w:ascii="Times New Roman" w:hAnsi="Times New Roman"/>
          <w:sz w:val="24"/>
          <w:lang w:val="bg-BG"/>
        </w:rPr>
        <w:t xml:space="preserve"> или акт на Министерския съвет.</w:t>
      </w:r>
    </w:p>
    <w:p w:rsidR="002960B4" w:rsidRDefault="002960B4" w:rsidP="002960B4">
      <w:pPr>
        <w:jc w:val="both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sz w:val="24"/>
          <w:lang w:val="bg-BG"/>
        </w:rPr>
        <w:t>8. Освен по т. 7 от настоящата Програма, всеки ученик има право и на еднократно финансово подпомагане от мерките от Раздел II на Общинската програма, което да е в различна област от получената стипендия – наука, изкуство, спорт, или от различни състезания.</w:t>
      </w:r>
    </w:p>
    <w:p w:rsidR="00612775" w:rsidRPr="00612775" w:rsidRDefault="00612775" w:rsidP="00612775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Раздел I</w:t>
      </w:r>
    </w:p>
    <w:p w:rsidR="00612775" w:rsidRPr="00612775" w:rsidRDefault="00612775" w:rsidP="00612775">
      <w:pPr>
        <w:jc w:val="center"/>
        <w:rPr>
          <w:rFonts w:ascii="Times New Roman" w:hAnsi="Times New Roman"/>
          <w:sz w:val="24"/>
          <w:lang w:val="bg-BG"/>
        </w:rPr>
      </w:pPr>
      <w:r w:rsidRPr="00612775">
        <w:rPr>
          <w:rFonts w:ascii="Times New Roman" w:hAnsi="Times New Roman"/>
          <w:b/>
          <w:bCs/>
          <w:sz w:val="24"/>
          <w:lang w:val="bg-BG"/>
        </w:rPr>
        <w:t>ЗАКРИЛА НА ДЕЦА С ИЗЯВЕНИ ДАРБИ, ПРЕДОСТАВЕ</w:t>
      </w:r>
      <w:r>
        <w:rPr>
          <w:rFonts w:ascii="Times New Roman" w:hAnsi="Times New Roman"/>
          <w:b/>
          <w:bCs/>
          <w:sz w:val="24"/>
          <w:lang w:val="bg-BG"/>
        </w:rPr>
        <w:t>НА ОТ КМЕТА НА ОБЩИНА ЯКОРУДА</w:t>
      </w:r>
      <w:r w:rsidRPr="00612775">
        <w:rPr>
          <w:rFonts w:ascii="Times New Roman" w:hAnsi="Times New Roman"/>
          <w:b/>
          <w:bCs/>
          <w:sz w:val="24"/>
          <w:lang w:val="bg-BG"/>
        </w:rPr>
        <w:t xml:space="preserve"> НА ОСНОВАНИЕ ЧЛ.  5 Т.2  ОТ НАРЕДБАТА ЗА УСЛОВИЯТА И РЕДА  ЗА ОСЪЩЕСТВЯВАНЕ НА ЗАКРИЛА НА ДЕЦА С ИЗЯВЕНИ ДАРБИ</w:t>
      </w:r>
    </w:p>
    <w:tbl>
      <w:tblPr>
        <w:tblW w:w="10632" w:type="dxa"/>
        <w:tblInd w:w="-717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5"/>
        <w:gridCol w:w="715"/>
        <w:gridCol w:w="5562"/>
      </w:tblGrid>
      <w:tr w:rsidR="00612775" w:rsidRPr="00612775" w:rsidTr="00C66070">
        <w:tc>
          <w:tcPr>
            <w:tcW w:w="4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b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b/>
                <w:bCs/>
                <w:sz w:val="24"/>
                <w:lang w:val="bg-BG"/>
              </w:rPr>
              <w:t>МЕРКИ ПО НАРЕДБАТА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b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b/>
                <w:bCs/>
                <w:sz w:val="24"/>
                <w:lang w:val="bg-BG"/>
              </w:rPr>
              <w:t>ОБХВАТ НА МЕРКИТЕ</w:t>
            </w:r>
          </w:p>
        </w:tc>
      </w:tr>
      <w:tr w:rsidR="00612775" w:rsidRPr="00612775" w:rsidTr="00C66070">
        <w:tc>
          <w:tcPr>
            <w:tcW w:w="4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>1. Насърчаване на творческите заложби и потребности на деца с изявени дарби по чл. 8 чрез еднократно  финансово подпомагане.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>Ученик от общинско училище, класиран индивидуално до навършване на 18 години през 202</w:t>
            </w:r>
            <w:r>
              <w:rPr>
                <w:rFonts w:ascii="Times New Roman" w:hAnsi="Times New Roman"/>
                <w:bCs/>
                <w:sz w:val="24"/>
                <w:lang w:val="bg-BG"/>
              </w:rPr>
              <w:t>3</w:t>
            </w: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 xml:space="preserve"> г.  на първо, второ или трето място на национален или международен конкурс, олимпиада или състезание в областта на науката, изкуството и спорта, включени в  Националната програма за 202</w:t>
            </w:r>
            <w:r>
              <w:rPr>
                <w:rFonts w:ascii="Times New Roman" w:hAnsi="Times New Roman"/>
                <w:bCs/>
                <w:sz w:val="24"/>
                <w:lang w:val="bg-BG"/>
              </w:rPr>
              <w:t>3</w:t>
            </w: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 xml:space="preserve"> г. по чл.11, ал.1. 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> </w:t>
            </w: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>от НУРОЗДИД.</w:t>
            </w:r>
          </w:p>
        </w:tc>
      </w:tr>
      <w:tr w:rsidR="00612775" w:rsidRPr="00612775" w:rsidTr="00C66070"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lastRenderedPageBreak/>
              <w:t>1</w:t>
            </w: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>.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>1</w:t>
            </w:r>
            <w:r w:rsidRPr="00612775">
              <w:rPr>
                <w:rFonts w:ascii="Times New Roman" w:hAnsi="Times New Roman"/>
                <w:bCs/>
                <w:sz w:val="24"/>
                <w:lang w:val="bg-BG"/>
              </w:rPr>
              <w:t>. 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>Подпомагане за обучение в курсове по изкуства, наука или спорт.</w:t>
            </w:r>
          </w:p>
        </w:tc>
        <w:tc>
          <w:tcPr>
            <w:tcW w:w="5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Ученик от общинско училище, представил служебна бележка от организатора за включване в курс за обучение и документ за  класиране на първо, второ или трето място на национален или международен конкурс, олимпиада или състезание, в областта на изкуството, науката или спорта, включени </w:t>
            </w:r>
            <w:r>
              <w:rPr>
                <w:rFonts w:ascii="Times New Roman" w:hAnsi="Times New Roman"/>
                <w:sz w:val="24"/>
                <w:lang w:val="bg-BG"/>
              </w:rPr>
              <w:t>в Националната програма  за 2023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г.</w:t>
            </w:r>
          </w:p>
        </w:tc>
      </w:tr>
      <w:tr w:rsidR="00612775" w:rsidRPr="00612775" w:rsidTr="00C66070"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1.2. Подпомагане за участие в пленери, обучителни и тренировъчни лагери.</w:t>
            </w:r>
          </w:p>
        </w:tc>
        <w:tc>
          <w:tcPr>
            <w:tcW w:w="5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Ученик от общинско училище, представил служебна бележка от организатора за участие в пленер, обучителен или тренировъчен лагер, класиран на първо, второ или трето място на конкурс, олимпиада или състезание, в областта на изкуството, науката или спорта, включени в Националната програма за 202</w:t>
            </w:r>
            <w:r>
              <w:rPr>
                <w:rFonts w:ascii="Times New Roman" w:hAnsi="Times New Roman"/>
                <w:sz w:val="24"/>
                <w:lang w:val="bg-BG"/>
              </w:rPr>
              <w:t>3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г.</w:t>
            </w:r>
          </w:p>
        </w:tc>
      </w:tr>
      <w:tr w:rsidR="00612775" w:rsidRPr="00612775" w:rsidTr="00C66070"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1.3.Подпомагане за участие в национални и международни конкурси, олимпиади и състезания.</w:t>
            </w:r>
          </w:p>
        </w:tc>
        <w:tc>
          <w:tcPr>
            <w:tcW w:w="5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 Ученик от общинско училище, класиран на първо, второ или трето място на конкурс, олимпиада или състезание в областта на изкуството, науката и спорта, включени</w:t>
            </w:r>
            <w:r>
              <w:rPr>
                <w:rFonts w:ascii="Times New Roman" w:hAnsi="Times New Roman"/>
                <w:sz w:val="24"/>
                <w:lang w:val="bg-BG"/>
              </w:rPr>
              <w:t xml:space="preserve"> в Националната програма за 2023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г., представил документи за класиране.</w:t>
            </w:r>
          </w:p>
        </w:tc>
      </w:tr>
      <w:tr w:rsidR="00612775" w:rsidRPr="00612775" w:rsidTr="00C66070"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2. Подпомагане за участие в подготвителни курсове и/или индивидуална подготовка за постъпване в спортни училища или в училища по изкуствата по чл. 9, т. 2 от НУРОЗДИД.</w:t>
            </w:r>
          </w:p>
        </w:tc>
        <w:tc>
          <w:tcPr>
            <w:tcW w:w="5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 Ученик от общинско училище, класиран на първо, второ и</w:t>
            </w:r>
            <w:r w:rsidR="008F5AD9">
              <w:rPr>
                <w:rFonts w:ascii="Times New Roman" w:hAnsi="Times New Roman"/>
                <w:sz w:val="24"/>
                <w:lang w:val="bg-BG"/>
              </w:rPr>
              <w:t>ли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трето място на конкурс, олимпиада или състезание в областта на изкуството или спорта на общинско,  регионално,  национално или международно равнище за 202</w:t>
            </w:r>
            <w:r w:rsidR="008F5AD9">
              <w:rPr>
                <w:rFonts w:ascii="Times New Roman" w:hAnsi="Times New Roman"/>
                <w:sz w:val="24"/>
                <w:lang w:val="bg-BG"/>
              </w:rPr>
              <w:t>3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г., предоставил документи по чл. 15, ал. 4 и ал. 5 от НУРОЗДИД.</w:t>
            </w:r>
          </w:p>
        </w:tc>
      </w:tr>
      <w:tr w:rsidR="00612775" w:rsidRPr="00612775" w:rsidTr="00C66070"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612775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3. Стимулиране на деца с изявени дарби по чл. 10, чрез предоставяне на стипендия.</w:t>
            </w:r>
          </w:p>
        </w:tc>
        <w:tc>
          <w:tcPr>
            <w:tcW w:w="5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12775" w:rsidRPr="00612775" w:rsidRDefault="00612775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612775">
              <w:rPr>
                <w:rFonts w:ascii="Times New Roman" w:hAnsi="Times New Roman"/>
                <w:sz w:val="24"/>
                <w:lang w:val="bg-BG"/>
              </w:rPr>
              <w:t>Ученик  от VIII до XII клас от общинско училище, който до навършване на 18 години е класиран  индивидуално през 202</w:t>
            </w:r>
            <w:r w:rsidR="008F5AD9">
              <w:rPr>
                <w:rFonts w:ascii="Times New Roman" w:hAnsi="Times New Roman"/>
                <w:sz w:val="24"/>
                <w:lang w:val="bg-BG"/>
              </w:rPr>
              <w:t>3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г. на първо, второ или трето място на национален или международен конкурс, олимпиада или  състезание, включени в Националната програма за  202</w:t>
            </w:r>
            <w:r w:rsidR="008F5AD9">
              <w:rPr>
                <w:rFonts w:ascii="Times New Roman" w:hAnsi="Times New Roman"/>
                <w:sz w:val="24"/>
                <w:lang w:val="bg-BG"/>
              </w:rPr>
              <w:t>3</w:t>
            </w:r>
            <w:r w:rsidRPr="00612775">
              <w:rPr>
                <w:rFonts w:ascii="Times New Roman" w:hAnsi="Times New Roman"/>
                <w:sz w:val="24"/>
                <w:lang w:val="bg-BG"/>
              </w:rPr>
              <w:t xml:space="preserve"> г. съгласно чл.11, ал.1 от НУРОЗДИД.</w:t>
            </w:r>
          </w:p>
        </w:tc>
      </w:tr>
    </w:tbl>
    <w:p w:rsidR="00612775" w:rsidRDefault="00612775" w:rsidP="002960B4">
      <w:pPr>
        <w:jc w:val="both"/>
        <w:rPr>
          <w:rFonts w:ascii="Times New Roman" w:hAnsi="Times New Roman"/>
          <w:sz w:val="24"/>
          <w:lang w:val="bg-BG"/>
        </w:rPr>
      </w:pPr>
    </w:p>
    <w:p w:rsidR="008F5AD9" w:rsidRPr="008F5AD9" w:rsidRDefault="008F5AD9" w:rsidP="008F5AD9">
      <w:pPr>
        <w:jc w:val="center"/>
        <w:rPr>
          <w:rFonts w:ascii="Times New Roman" w:hAnsi="Times New Roman"/>
          <w:sz w:val="24"/>
          <w:lang w:val="bg-BG"/>
        </w:rPr>
      </w:pPr>
      <w:r w:rsidRPr="008F5AD9">
        <w:rPr>
          <w:rFonts w:ascii="Times New Roman" w:hAnsi="Times New Roman"/>
          <w:b/>
          <w:bCs/>
          <w:sz w:val="24"/>
          <w:lang w:val="bg-BG"/>
        </w:rPr>
        <w:t>Раздел II</w:t>
      </w:r>
    </w:p>
    <w:p w:rsidR="008F5AD9" w:rsidRPr="008F5AD9" w:rsidRDefault="008F5AD9" w:rsidP="008F5AD9">
      <w:pPr>
        <w:jc w:val="center"/>
        <w:rPr>
          <w:rFonts w:ascii="Times New Roman" w:hAnsi="Times New Roman"/>
          <w:sz w:val="24"/>
          <w:lang w:val="bg-BG"/>
        </w:rPr>
      </w:pPr>
      <w:r w:rsidRPr="008F5AD9">
        <w:rPr>
          <w:rFonts w:ascii="Times New Roman" w:hAnsi="Times New Roman"/>
          <w:b/>
          <w:bCs/>
          <w:sz w:val="24"/>
          <w:lang w:val="bg-BG"/>
        </w:rPr>
        <w:t xml:space="preserve">ДРУГИ МЕРКИ ЗА СТИМУЛИРАНЕ НА ДЕЦА С ИЗЯВЕНИ ДАРБИ ОТ КМЕТА НА ОБЩИНА </w:t>
      </w:r>
      <w:r>
        <w:rPr>
          <w:rFonts w:ascii="Times New Roman" w:hAnsi="Times New Roman"/>
          <w:b/>
          <w:bCs/>
          <w:sz w:val="24"/>
          <w:lang w:val="bg-BG"/>
        </w:rPr>
        <w:t>ЯКОРУДА</w:t>
      </w:r>
    </w:p>
    <w:tbl>
      <w:tblPr>
        <w:tblW w:w="10335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4110"/>
        <w:gridCol w:w="2685"/>
      </w:tblGrid>
      <w:tr w:rsidR="008F5AD9" w:rsidRPr="008F5AD9" w:rsidTr="008F5AD9">
        <w:trPr>
          <w:trHeight w:val="270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b/>
                <w:bCs/>
                <w:sz w:val="24"/>
                <w:lang w:val="bg-BG"/>
              </w:rPr>
              <w:lastRenderedPageBreak/>
              <w:t>МЕРКИ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b/>
                <w:bCs/>
                <w:sz w:val="24"/>
                <w:lang w:val="bg-BG"/>
              </w:rPr>
              <w:t>ОБХВАТ НА МЕРКИТЕ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b/>
                <w:bCs/>
                <w:sz w:val="24"/>
                <w:lang w:val="bg-BG"/>
              </w:rPr>
              <w:t>ФИНАНСИРАНЕ</w:t>
            </w:r>
          </w:p>
        </w:tc>
      </w:tr>
      <w:tr w:rsidR="008F5AD9" w:rsidRPr="008F5AD9" w:rsidTr="008F5AD9">
        <w:trPr>
          <w:trHeight w:val="690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Предоставяне на специална закрила на деца с изявени дарби чрез еднократно финансово подпомагане 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1.Ученик до 18 – годишна възраст от общинско училище, класиран индивидуално на първо, второ или трето място на национален или международен конкурс, олимпиада или състезание, включени</w:t>
            </w:r>
            <w:r>
              <w:rPr>
                <w:rFonts w:ascii="Times New Roman" w:hAnsi="Times New Roman"/>
                <w:sz w:val="24"/>
                <w:lang w:val="bg-BG"/>
              </w:rPr>
              <w:t xml:space="preserve"> в Националната програма за 2023</w:t>
            </w:r>
            <w:r w:rsidRPr="008F5AD9">
              <w:rPr>
                <w:rFonts w:ascii="Times New Roman" w:hAnsi="Times New Roman"/>
                <w:sz w:val="24"/>
                <w:lang w:val="bg-BG"/>
              </w:rPr>
              <w:t xml:space="preserve"> г., когато възрастовата група не се подпомага със стипендия, съгласно разпоредбите на НУРОЗДИД.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2.Ученик до 18 – годишна възраст от общинско училище, класиран на първо, второ или трето място на конкурс, олимпиада или състезание в областта на изкуството, науката или спорта на общинско, областно, регионално, национално или международно равнище  през 202</w:t>
            </w:r>
            <w:r>
              <w:rPr>
                <w:rFonts w:ascii="Times New Roman" w:hAnsi="Times New Roman"/>
                <w:sz w:val="24"/>
                <w:lang w:val="bg-BG"/>
              </w:rPr>
              <w:t>3</w:t>
            </w:r>
            <w:r w:rsidRPr="008F5AD9">
              <w:rPr>
                <w:rFonts w:ascii="Times New Roman" w:hAnsi="Times New Roman"/>
                <w:sz w:val="24"/>
                <w:lang w:val="bg-BG"/>
              </w:rPr>
              <w:t xml:space="preserve"> г.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I  място – до 15</w:t>
            </w:r>
            <w:r w:rsidRPr="008F5AD9">
              <w:rPr>
                <w:rFonts w:ascii="Times New Roman" w:hAnsi="Times New Roman"/>
                <w:sz w:val="24"/>
                <w:lang w:val="bg-BG"/>
              </w:rPr>
              <w:t>0 лв.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II място – до 12</w:t>
            </w:r>
            <w:r w:rsidRPr="008F5AD9">
              <w:rPr>
                <w:rFonts w:ascii="Times New Roman" w:hAnsi="Times New Roman"/>
                <w:sz w:val="24"/>
                <w:lang w:val="bg-BG"/>
              </w:rPr>
              <w:t>0 лв.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III място – до 100 лв.</w:t>
            </w:r>
          </w:p>
          <w:p w:rsidR="008F5AD9" w:rsidRPr="008F5AD9" w:rsidRDefault="008F5AD9" w:rsidP="008F5AD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8F5AD9">
              <w:rPr>
                <w:rFonts w:ascii="Times New Roman" w:hAnsi="Times New Roman"/>
                <w:sz w:val="24"/>
                <w:lang w:val="bg-BG"/>
              </w:rPr>
              <w:t> </w:t>
            </w:r>
          </w:p>
        </w:tc>
      </w:tr>
    </w:tbl>
    <w:p w:rsidR="000C6355" w:rsidRPr="000C6355" w:rsidRDefault="000C6355" w:rsidP="000C6355">
      <w:pPr>
        <w:jc w:val="both"/>
        <w:rPr>
          <w:rFonts w:ascii="Times New Roman" w:hAnsi="Times New Roman"/>
          <w:sz w:val="24"/>
          <w:lang w:val="bg-BG"/>
        </w:rPr>
      </w:pPr>
      <w:r w:rsidRPr="000C6355">
        <w:rPr>
          <w:rFonts w:ascii="Times New Roman" w:hAnsi="Times New Roman"/>
          <w:b/>
          <w:bCs/>
          <w:sz w:val="24"/>
          <w:u w:val="single"/>
          <w:lang w:val="bg-BG"/>
        </w:rPr>
        <w:t>Забележка:</w:t>
      </w:r>
    </w:p>
    <w:p w:rsidR="000C6355" w:rsidRPr="000C6355" w:rsidRDefault="000C6355" w:rsidP="000C6355">
      <w:pPr>
        <w:jc w:val="both"/>
        <w:rPr>
          <w:rFonts w:ascii="Times New Roman" w:hAnsi="Times New Roman"/>
          <w:sz w:val="24"/>
          <w:lang w:val="bg-BG"/>
        </w:rPr>
      </w:pPr>
      <w:r w:rsidRPr="000C6355">
        <w:rPr>
          <w:rFonts w:ascii="Times New Roman" w:hAnsi="Times New Roman"/>
          <w:sz w:val="24"/>
          <w:lang w:val="bg-BG"/>
        </w:rPr>
        <w:t>Финансирането на Програмата на мерките за закрила на деца с изявени дарби през 202</w:t>
      </w:r>
      <w:r>
        <w:rPr>
          <w:rFonts w:ascii="Times New Roman" w:hAnsi="Times New Roman"/>
          <w:sz w:val="24"/>
          <w:lang w:val="bg-BG"/>
        </w:rPr>
        <w:t>3</w:t>
      </w:r>
      <w:r w:rsidRPr="000C6355">
        <w:rPr>
          <w:rFonts w:ascii="Times New Roman" w:hAnsi="Times New Roman"/>
          <w:sz w:val="24"/>
          <w:lang w:val="bg-BG"/>
        </w:rPr>
        <w:t xml:space="preserve"> година  на Община </w:t>
      </w:r>
      <w:r>
        <w:rPr>
          <w:rFonts w:ascii="Times New Roman" w:hAnsi="Times New Roman"/>
          <w:sz w:val="24"/>
          <w:lang w:val="bg-BG"/>
        </w:rPr>
        <w:t>Якоруда</w:t>
      </w:r>
      <w:r w:rsidRPr="000C6355">
        <w:rPr>
          <w:rFonts w:ascii="Times New Roman" w:hAnsi="Times New Roman"/>
          <w:sz w:val="24"/>
          <w:lang w:val="bg-BG"/>
        </w:rPr>
        <w:t xml:space="preserve"> се осъществява от:</w:t>
      </w:r>
    </w:p>
    <w:p w:rsidR="000C6355" w:rsidRPr="000C6355" w:rsidRDefault="000C6355" w:rsidP="000C6355">
      <w:pPr>
        <w:jc w:val="both"/>
        <w:rPr>
          <w:rFonts w:ascii="Times New Roman" w:hAnsi="Times New Roman"/>
          <w:sz w:val="24"/>
          <w:lang w:val="bg-BG"/>
        </w:rPr>
      </w:pPr>
      <w:r w:rsidRPr="000C6355">
        <w:rPr>
          <w:rFonts w:ascii="Times New Roman" w:hAnsi="Times New Roman"/>
          <w:sz w:val="24"/>
          <w:lang w:val="bg-BG"/>
        </w:rPr>
        <w:t>- Раздел I т.1 и т.2 и  Раздел II -  средства от общинския бюджет</w:t>
      </w:r>
      <w:r>
        <w:rPr>
          <w:rFonts w:ascii="Times New Roman" w:hAnsi="Times New Roman"/>
          <w:sz w:val="24"/>
          <w:lang w:val="bg-BG"/>
        </w:rPr>
        <w:t>;</w:t>
      </w:r>
    </w:p>
    <w:p w:rsidR="001A2CFE" w:rsidRDefault="000C6355" w:rsidP="002960B4">
      <w:pPr>
        <w:jc w:val="both"/>
        <w:rPr>
          <w:rFonts w:ascii="Times New Roman" w:hAnsi="Times New Roman"/>
          <w:sz w:val="24"/>
          <w:lang w:val="bg-BG"/>
        </w:rPr>
      </w:pPr>
      <w:r w:rsidRPr="000C6355">
        <w:rPr>
          <w:rFonts w:ascii="Times New Roman" w:hAnsi="Times New Roman"/>
          <w:sz w:val="24"/>
          <w:lang w:val="bg-BG"/>
        </w:rPr>
        <w:t xml:space="preserve"> Раздел I т. 3  -  средства от държавния бюджет.</w:t>
      </w:r>
    </w:p>
    <w:p w:rsidR="001A2CFE" w:rsidRPr="000C6355" w:rsidRDefault="001A2CFE" w:rsidP="002960B4">
      <w:pPr>
        <w:jc w:val="both"/>
        <w:rPr>
          <w:rFonts w:ascii="Times New Roman" w:hAnsi="Times New Roman"/>
          <w:i/>
          <w:sz w:val="24"/>
          <w:lang w:val="bg-BG"/>
        </w:rPr>
      </w:pPr>
      <w:r w:rsidRPr="000C6355">
        <w:rPr>
          <w:rFonts w:ascii="Times New Roman" w:hAnsi="Times New Roman"/>
          <w:i/>
          <w:sz w:val="24"/>
          <w:lang w:val="bg-BG"/>
        </w:rPr>
        <w:t xml:space="preserve">Настоящата Програма е приета с Решение № </w:t>
      </w:r>
      <w:r w:rsidR="0005278D">
        <w:rPr>
          <w:rFonts w:ascii="Times New Roman" w:hAnsi="Times New Roman"/>
          <w:i/>
          <w:sz w:val="24"/>
          <w:lang w:val="bg-BG"/>
        </w:rPr>
        <w:t>77/Протокол № 06 от 19.07.2023 г.</w:t>
      </w:r>
      <w:r w:rsidRPr="000C6355">
        <w:rPr>
          <w:rFonts w:ascii="Times New Roman" w:hAnsi="Times New Roman"/>
          <w:i/>
          <w:sz w:val="24"/>
          <w:lang w:val="bg-BG"/>
        </w:rPr>
        <w:t xml:space="preserve"> на Общински съвет</w:t>
      </w:r>
      <w:r w:rsidR="0005278D">
        <w:rPr>
          <w:rFonts w:ascii="Times New Roman" w:hAnsi="Times New Roman"/>
          <w:i/>
          <w:sz w:val="24"/>
          <w:lang w:val="bg-BG"/>
        </w:rPr>
        <w:t xml:space="preserve"> -</w:t>
      </w:r>
      <w:bookmarkStart w:id="0" w:name="_GoBack"/>
      <w:bookmarkEnd w:id="0"/>
      <w:r w:rsidRPr="000C6355">
        <w:rPr>
          <w:rFonts w:ascii="Times New Roman" w:hAnsi="Times New Roman"/>
          <w:i/>
          <w:sz w:val="24"/>
          <w:lang w:val="bg-BG"/>
        </w:rPr>
        <w:t xml:space="preserve"> Якоруда.</w:t>
      </w:r>
    </w:p>
    <w:sectPr w:rsidR="001A2CFE" w:rsidRPr="000C6355" w:rsidSect="002960B4">
      <w:foot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2E5" w:rsidRDefault="00D152E5" w:rsidP="000C6355">
      <w:pPr>
        <w:spacing w:after="0" w:line="240" w:lineRule="auto"/>
      </w:pPr>
      <w:r>
        <w:separator/>
      </w:r>
    </w:p>
  </w:endnote>
  <w:endnote w:type="continuationSeparator" w:id="0">
    <w:p w:rsidR="00D152E5" w:rsidRDefault="00D152E5" w:rsidP="000C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5503704"/>
      <w:docPartObj>
        <w:docPartGallery w:val="Page Numbers (Bottom of Page)"/>
        <w:docPartUnique/>
      </w:docPartObj>
    </w:sdtPr>
    <w:sdtEndPr/>
    <w:sdtContent>
      <w:p w:rsidR="000C6355" w:rsidRDefault="000C635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78D" w:rsidRPr="0005278D">
          <w:rPr>
            <w:noProof/>
            <w:lang w:val="bg-BG"/>
          </w:rPr>
          <w:t>4</w:t>
        </w:r>
        <w:r>
          <w:fldChar w:fldCharType="end"/>
        </w:r>
      </w:p>
    </w:sdtContent>
  </w:sdt>
  <w:p w:rsidR="000C6355" w:rsidRDefault="000C63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2E5" w:rsidRDefault="00D152E5" w:rsidP="000C6355">
      <w:pPr>
        <w:spacing w:after="0" w:line="240" w:lineRule="auto"/>
      </w:pPr>
      <w:r>
        <w:separator/>
      </w:r>
    </w:p>
  </w:footnote>
  <w:footnote w:type="continuationSeparator" w:id="0">
    <w:p w:rsidR="00D152E5" w:rsidRDefault="00D152E5" w:rsidP="000C6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B4"/>
    <w:rsid w:val="00000289"/>
    <w:rsid w:val="0005278D"/>
    <w:rsid w:val="000C6355"/>
    <w:rsid w:val="00142E55"/>
    <w:rsid w:val="001512D6"/>
    <w:rsid w:val="001A2CFE"/>
    <w:rsid w:val="002960B4"/>
    <w:rsid w:val="00612775"/>
    <w:rsid w:val="007A1A96"/>
    <w:rsid w:val="008F5AD9"/>
    <w:rsid w:val="00C66070"/>
    <w:rsid w:val="00D1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DC475"/>
  <w15:chartTrackingRefBased/>
  <w15:docId w15:val="{2DF41A40-F8AC-4834-9E7A-96929AA1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B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27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61277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C6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35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6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355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07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cp:lastPrinted>2023-07-06T05:05:00Z</cp:lastPrinted>
  <dcterms:created xsi:type="dcterms:W3CDTF">2023-07-06T05:06:00Z</dcterms:created>
  <dcterms:modified xsi:type="dcterms:W3CDTF">2023-08-03T11:16:00Z</dcterms:modified>
</cp:coreProperties>
</file>