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CF936" w14:textId="10A06866" w:rsidR="00904A3F" w:rsidRDefault="00904A3F" w:rsidP="00904A3F">
      <w:pPr>
        <w:jc w:val="center"/>
        <w:rPr>
          <w:sz w:val="28"/>
          <w:szCs w:val="28"/>
          <w:lang w:val="bg-BG"/>
        </w:rPr>
      </w:pPr>
      <w:r w:rsidRPr="007371BC">
        <w:rPr>
          <w:rFonts w:ascii="Times New Roman" w:hAnsi="Times New Roman" w:cs="Times New Roman"/>
          <w:sz w:val="24"/>
          <w:szCs w:val="24"/>
          <w:lang w:val="bg-BG"/>
        </w:rPr>
        <w:t xml:space="preserve">Предварителна оценка на въздействието на проект </w:t>
      </w:r>
      <w:r w:rsidR="00D651ED">
        <w:rPr>
          <w:rFonts w:ascii="Times New Roman" w:hAnsi="Times New Roman" w:cs="Times New Roman"/>
          <w:sz w:val="24"/>
          <w:szCs w:val="24"/>
          <w:lang w:val="bg-BG"/>
        </w:rPr>
        <w:t>на</w:t>
      </w:r>
      <w:r w:rsidR="00D651ED" w:rsidRPr="00D651ED">
        <w:rPr>
          <w:rFonts w:ascii="Cambria" w:eastAsia="Cambria" w:hAnsi="Cambria" w:cs="Times New Roman"/>
        </w:rPr>
        <w:t xml:space="preserve"> </w:t>
      </w:r>
      <w:r w:rsidR="00D651ED" w:rsidRPr="00D651ED">
        <w:rPr>
          <w:rFonts w:ascii="Cambria" w:eastAsia="Cambria" w:hAnsi="Cambria" w:cs="Times New Roman"/>
        </w:rPr>
        <w:t>Етични правила за осъществяване на представителство на интереси от председателя и общинските съветници в Общински съвет – Якоруда</w:t>
      </w:r>
      <w:r w:rsidR="00D651E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371BC">
        <w:rPr>
          <w:rFonts w:ascii="Times New Roman" w:hAnsi="Times New Roman" w:cs="Times New Roman"/>
          <w:sz w:val="24"/>
          <w:szCs w:val="24"/>
          <w:lang w:val="bg-BG"/>
        </w:rPr>
        <w:t>(чл.20 от ЗНА)</w:t>
      </w: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2553"/>
        <w:gridCol w:w="7371"/>
      </w:tblGrid>
      <w:tr w:rsidR="00811F08" w:rsidRPr="00811F08" w14:paraId="68D189AB" w14:textId="77777777" w:rsidTr="00B11564">
        <w:tc>
          <w:tcPr>
            <w:tcW w:w="2553" w:type="dxa"/>
          </w:tcPr>
          <w:p w14:paraId="1B915A2C" w14:textId="77777777" w:rsidR="00811F08" w:rsidRPr="00B14B18" w:rsidRDefault="00811F08" w:rsidP="00B14B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14B1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Елементи на оценката</w:t>
            </w:r>
          </w:p>
        </w:tc>
        <w:tc>
          <w:tcPr>
            <w:tcW w:w="7371" w:type="dxa"/>
          </w:tcPr>
          <w:p w14:paraId="323CFD63" w14:textId="77777777" w:rsidR="00811F08" w:rsidRPr="00B14B18" w:rsidRDefault="00811F08" w:rsidP="00B14B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14B1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Аргументация</w:t>
            </w:r>
          </w:p>
        </w:tc>
      </w:tr>
      <w:tr w:rsidR="00811F08" w:rsidRPr="00811F08" w14:paraId="1DC30058" w14:textId="77777777" w:rsidTr="00B11564">
        <w:tc>
          <w:tcPr>
            <w:tcW w:w="2553" w:type="dxa"/>
          </w:tcPr>
          <w:p w14:paraId="499B42A2" w14:textId="77777777" w:rsidR="00811F08" w:rsidRPr="00B14B18" w:rsidRDefault="00811F08" w:rsidP="00B14B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14B1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Основания за иницииране</w:t>
            </w:r>
          </w:p>
        </w:tc>
        <w:tc>
          <w:tcPr>
            <w:tcW w:w="7371" w:type="dxa"/>
          </w:tcPr>
          <w:p w14:paraId="1A56139F" w14:textId="77777777" w:rsidR="00B027A2" w:rsidRDefault="00904A3F" w:rsidP="00B14B18">
            <w:pPr>
              <w:pStyle w:val="a4"/>
              <w:spacing w:line="276" w:lineRule="auto"/>
              <w:ind w:left="40"/>
              <w:jc w:val="both"/>
              <w:rPr>
                <w:rStyle w:val="a6"/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FFFFF"/>
              </w:rPr>
            </w:pPr>
            <w:r w:rsidRPr="00B027A2">
              <w:rPr>
                <w:rFonts w:ascii="Times New Roman" w:hAnsi="Times New Roman" w:cs="Times New Roman"/>
                <w:sz w:val="24"/>
                <w:szCs w:val="24"/>
              </w:rPr>
              <w:t>Основанията, които налагат приемането</w:t>
            </w:r>
            <w:r w:rsidR="00B027A2" w:rsidRPr="00B027A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</w:t>
            </w:r>
            <w:r w:rsidR="00B027A2" w:rsidRPr="00B027A2">
              <w:rPr>
                <w:rFonts w:ascii="Times New Roman" w:eastAsia="Cambria" w:hAnsi="Times New Roman" w:cs="Times New Roman"/>
                <w:sz w:val="24"/>
                <w:szCs w:val="24"/>
              </w:rPr>
              <w:t>Етични правила за осъществяване на представителство на интереси от председателя и общинските съветници в Общински съвет – Якоруда</w:t>
            </w:r>
            <w:r w:rsidR="005C2BE1" w:rsidRPr="00B027A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е</w:t>
            </w:r>
            <w:r w:rsidRPr="00B027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2BE1" w:rsidRPr="00B027A2">
              <w:rPr>
                <w:rStyle w:val="a6"/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FFFFF"/>
              </w:rPr>
              <w:t>§ 5 от Преходните и заключителните разпоредби на Закона за прозрачност при представителство на интереси</w:t>
            </w:r>
            <w:r w:rsidR="00B027A2">
              <w:rPr>
                <w:rStyle w:val="a6"/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FFFFF"/>
                <w:lang w:val="bg-BG"/>
              </w:rPr>
              <w:t>.</w:t>
            </w:r>
          </w:p>
          <w:p w14:paraId="2138DEAB" w14:textId="2607F531" w:rsidR="00811F08" w:rsidRPr="00B027A2" w:rsidRDefault="000F3C49" w:rsidP="00B14B18">
            <w:pPr>
              <w:pStyle w:val="a4"/>
              <w:spacing w:line="276" w:lineRule="auto"/>
              <w:ind w:left="40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bg-BG"/>
              </w:rPr>
            </w:pPr>
            <w:r w:rsidRPr="00B027A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B027A2" w:rsidRPr="00B027A2">
              <w:rPr>
                <w:rFonts w:ascii="Times New Roman" w:hAnsi="Times New Roman" w:cs="Times New Roman"/>
                <w:sz w:val="24"/>
                <w:szCs w:val="24"/>
              </w:rPr>
              <w:t xml:space="preserve">Приемането на правилата е необходимо и с оглед прилагането на установените в закона принципи на </w:t>
            </w:r>
            <w:r w:rsidR="00B027A2" w:rsidRPr="00B027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откритост, прозрачност, отчетност, добросъвестност и почтеност</w:t>
            </w:r>
            <w:r w:rsidR="00B027A2" w:rsidRPr="00B027A2">
              <w:rPr>
                <w:rFonts w:ascii="Times New Roman" w:hAnsi="Times New Roman" w:cs="Times New Roman"/>
                <w:sz w:val="24"/>
                <w:szCs w:val="24"/>
              </w:rPr>
              <w:t xml:space="preserve"> при взаимодействието между публичната власт и представителите на интереси.</w:t>
            </w:r>
          </w:p>
        </w:tc>
      </w:tr>
      <w:tr w:rsidR="00811F08" w:rsidRPr="00811F08" w14:paraId="0D1AE93B" w14:textId="77777777" w:rsidTr="00B11564">
        <w:tc>
          <w:tcPr>
            <w:tcW w:w="2553" w:type="dxa"/>
          </w:tcPr>
          <w:p w14:paraId="5CF0E89D" w14:textId="77777777" w:rsidR="00811F08" w:rsidRPr="00B14B18" w:rsidRDefault="00771F62" w:rsidP="00B14B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14B1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Заинтересовани групи</w:t>
            </w:r>
          </w:p>
        </w:tc>
        <w:tc>
          <w:tcPr>
            <w:tcW w:w="7371" w:type="dxa"/>
          </w:tcPr>
          <w:p w14:paraId="0B1A5AD2" w14:textId="4757582E" w:rsidR="00771F62" w:rsidRPr="00A837F5" w:rsidRDefault="00D651ED" w:rsidP="00A837F5">
            <w:pPr>
              <w:pStyle w:val="a4"/>
              <w:spacing w:line="276" w:lineRule="auto"/>
              <w:ind w:left="40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bg-BG"/>
              </w:rPr>
            </w:pPr>
            <w:r w:rsidRPr="00D651ED">
              <w:rPr>
                <w:rFonts w:ascii="Cambria" w:eastAsia="Cambria" w:hAnsi="Cambria" w:cs="Times New Roman"/>
              </w:rPr>
              <w:t>Граждани, юридически лица, организации, общински съветници, председателят на Общинския съвет и общинската администрация</w:t>
            </w:r>
          </w:p>
        </w:tc>
      </w:tr>
      <w:tr w:rsidR="00811F08" w:rsidRPr="00811F08" w14:paraId="3DDCC805" w14:textId="77777777" w:rsidTr="00B11564">
        <w:tc>
          <w:tcPr>
            <w:tcW w:w="2553" w:type="dxa"/>
          </w:tcPr>
          <w:p w14:paraId="5C724616" w14:textId="77777777" w:rsidR="00811F08" w:rsidRPr="00B14B18" w:rsidRDefault="009312AE" w:rsidP="00B14B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14B1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Анализ на разходи и ползи</w:t>
            </w:r>
          </w:p>
        </w:tc>
        <w:tc>
          <w:tcPr>
            <w:tcW w:w="7371" w:type="dxa"/>
          </w:tcPr>
          <w:p w14:paraId="5CE708F7" w14:textId="173677D9" w:rsidR="005C2BE1" w:rsidRPr="005C2BE1" w:rsidRDefault="007371BC" w:rsidP="005C2BE1">
            <w:pPr>
              <w:jc w:val="both"/>
              <w:rPr>
                <w:rFonts w:ascii="Times New Roman" w:eastAsia="MS Mincho" w:hAnsi="Times New Roman" w:cs="Times New Roman"/>
                <w:sz w:val="24"/>
                <w:lang w:val="en-US"/>
              </w:rPr>
            </w:pPr>
            <w:r w:rsidRPr="007371BC">
              <w:rPr>
                <w:rFonts w:ascii="Times New Roman" w:eastAsia="Batang" w:hAnsi="Times New Roman" w:cs="Times New Roman"/>
                <w:sz w:val="24"/>
                <w:szCs w:val="24"/>
              </w:rPr>
              <w:t>За прилагането на настоящият проект на</w:t>
            </w:r>
            <w:r w:rsidR="00A837F5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  <w:r w:rsidR="005C2BE1" w:rsidRPr="00D651ED">
              <w:rPr>
                <w:rFonts w:ascii="Cambria" w:eastAsia="Cambria" w:hAnsi="Cambria" w:cs="Times New Roman"/>
              </w:rPr>
              <w:t>Етични правила за осъществяване на представителство на интереси от председателя и общинските съветници в Общински съвет – Якоруд</w:t>
            </w:r>
            <w:r w:rsidR="005C2BE1">
              <w:rPr>
                <w:rFonts w:ascii="Cambria" w:eastAsia="Cambria" w:hAnsi="Cambria" w:cs="Times New Roman"/>
                <w:lang w:val="bg-BG"/>
              </w:rPr>
              <w:t>а н</w:t>
            </w:r>
            <w:r w:rsidR="005C2BE1" w:rsidRPr="005C2BE1">
              <w:rPr>
                <w:rFonts w:ascii="Times New Roman" w:eastAsia="MS Mincho" w:hAnsi="Times New Roman" w:cs="Times New Roman"/>
                <w:sz w:val="24"/>
                <w:lang w:val="en-US"/>
              </w:rPr>
              <w:t>е се очаква пряко финансово въздействие върху бюджета.</w:t>
            </w:r>
          </w:p>
          <w:p w14:paraId="7E6D3024" w14:textId="264FE498" w:rsidR="00B11564" w:rsidRPr="00A837F5" w:rsidRDefault="00B11564" w:rsidP="00A837F5">
            <w:pPr>
              <w:kinsoku w:val="0"/>
              <w:overflowPunct w:val="0"/>
              <w:spacing w:before="5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</w:tr>
      <w:tr w:rsidR="007371BC" w:rsidRPr="00811F08" w14:paraId="513F05E6" w14:textId="77777777" w:rsidTr="00B11564">
        <w:tc>
          <w:tcPr>
            <w:tcW w:w="2553" w:type="dxa"/>
          </w:tcPr>
          <w:p w14:paraId="59F233DE" w14:textId="77777777" w:rsidR="007371BC" w:rsidRPr="00B14B18" w:rsidRDefault="007371BC" w:rsidP="007371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14B1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Административна тежест и структурни промени</w:t>
            </w:r>
          </w:p>
        </w:tc>
        <w:tc>
          <w:tcPr>
            <w:tcW w:w="7371" w:type="dxa"/>
          </w:tcPr>
          <w:p w14:paraId="3BBCB380" w14:textId="0FA6D01E" w:rsidR="007371BC" w:rsidRPr="005C2BE1" w:rsidRDefault="005C2BE1" w:rsidP="005C2BE1">
            <w:pPr>
              <w:spacing w:after="200" w:line="276" w:lineRule="auto"/>
              <w:jc w:val="both"/>
              <w:rPr>
                <w:rFonts w:ascii="Times New Roman" w:eastAsia="MS Mincho" w:hAnsi="Times New Roman" w:cs="Times New Roman"/>
                <w:sz w:val="24"/>
                <w:lang w:val="en-US"/>
              </w:rPr>
            </w:pPr>
            <w:r w:rsidRPr="005C2BE1">
              <w:rPr>
                <w:rFonts w:ascii="Times New Roman" w:eastAsia="MS Mincho" w:hAnsi="Times New Roman" w:cs="Times New Roman"/>
                <w:sz w:val="24"/>
                <w:lang w:val="en-US"/>
              </w:rPr>
              <w:t>Не се създават съществени допълнителни административни задължения.</w:t>
            </w:r>
          </w:p>
        </w:tc>
      </w:tr>
      <w:tr w:rsidR="007371BC" w:rsidRPr="00811F08" w14:paraId="498A06D3" w14:textId="77777777" w:rsidTr="00B11564">
        <w:tc>
          <w:tcPr>
            <w:tcW w:w="2553" w:type="dxa"/>
          </w:tcPr>
          <w:p w14:paraId="79D21E92" w14:textId="77777777" w:rsidR="007371BC" w:rsidRPr="00B14B18" w:rsidRDefault="007371BC" w:rsidP="007371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14B1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Въздействие върху нормативната уредба</w:t>
            </w:r>
          </w:p>
        </w:tc>
        <w:tc>
          <w:tcPr>
            <w:tcW w:w="7371" w:type="dxa"/>
          </w:tcPr>
          <w:p w14:paraId="0CEBB4F6" w14:textId="45E3FE8C" w:rsidR="007371BC" w:rsidRPr="007371BC" w:rsidRDefault="007371BC" w:rsidP="00737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1BC">
              <w:rPr>
                <w:rFonts w:ascii="Times New Roman" w:hAnsi="Times New Roman" w:cs="Times New Roman"/>
                <w:sz w:val="24"/>
                <w:szCs w:val="24"/>
              </w:rPr>
              <w:t>Няма необходимост от непосредствени промени в други нормативни актове в резултат от приемането на</w:t>
            </w:r>
            <w:r w:rsidR="005C2B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C2BE1" w:rsidRPr="00D651ED">
              <w:rPr>
                <w:rFonts w:ascii="Cambria" w:eastAsia="Cambria" w:hAnsi="Cambria" w:cs="Times New Roman"/>
              </w:rPr>
              <w:t>Етични правила за осъществяване на представителство на интереси от председателя и общинските съветници в Общински съвет – Якоруда</w:t>
            </w:r>
            <w:r w:rsidRPr="007371B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7371BC" w:rsidRPr="00811F08" w14:paraId="12BAF47C" w14:textId="77777777" w:rsidTr="00B11564">
        <w:tc>
          <w:tcPr>
            <w:tcW w:w="2553" w:type="dxa"/>
          </w:tcPr>
          <w:p w14:paraId="4F34B51A" w14:textId="77777777" w:rsidR="007371BC" w:rsidRPr="00B14B18" w:rsidRDefault="007371BC" w:rsidP="007371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14B1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Важни въпроси за обществени консултации</w:t>
            </w:r>
          </w:p>
        </w:tc>
        <w:tc>
          <w:tcPr>
            <w:tcW w:w="7371" w:type="dxa"/>
          </w:tcPr>
          <w:p w14:paraId="3414883A" w14:textId="77777777" w:rsidR="007371BC" w:rsidRPr="007371BC" w:rsidRDefault="007371BC" w:rsidP="00737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1BC">
              <w:rPr>
                <w:rFonts w:ascii="Times New Roman" w:hAnsi="Times New Roman" w:cs="Times New Roman"/>
                <w:sz w:val="24"/>
                <w:szCs w:val="24"/>
              </w:rPr>
              <w:t>Ясни ли са предложените текстове на разпоредби?</w:t>
            </w:r>
          </w:p>
        </w:tc>
      </w:tr>
    </w:tbl>
    <w:p w14:paraId="2942039A" w14:textId="733B84CA" w:rsidR="00E37B0F" w:rsidRDefault="00E37B0F" w:rsidP="00A938ED">
      <w:pPr>
        <w:spacing w:line="240" w:lineRule="auto"/>
        <w:rPr>
          <w:sz w:val="24"/>
          <w:szCs w:val="24"/>
          <w:lang w:val="bg-BG"/>
        </w:rPr>
      </w:pPr>
    </w:p>
    <w:p w14:paraId="4D6224E8" w14:textId="492EA4EF" w:rsidR="00B027A2" w:rsidRDefault="00B027A2" w:rsidP="00A938ED">
      <w:pPr>
        <w:spacing w:line="240" w:lineRule="auto"/>
        <w:rPr>
          <w:sz w:val="24"/>
          <w:szCs w:val="24"/>
          <w:lang w:val="bg-BG"/>
        </w:rPr>
      </w:pPr>
    </w:p>
    <w:p w14:paraId="1D7A37B3" w14:textId="74B77D74" w:rsidR="00B027A2" w:rsidRDefault="00B027A2" w:rsidP="00A938ED">
      <w:pPr>
        <w:spacing w:line="240" w:lineRule="auto"/>
        <w:rPr>
          <w:sz w:val="24"/>
          <w:szCs w:val="24"/>
          <w:lang w:val="bg-BG"/>
        </w:rPr>
      </w:pPr>
    </w:p>
    <w:p w14:paraId="3E54CA85" w14:textId="77777777" w:rsidR="00B027A2" w:rsidRPr="00B027A2" w:rsidRDefault="00B027A2" w:rsidP="00A938ED">
      <w:pPr>
        <w:spacing w:line="240" w:lineRule="auto"/>
        <w:rPr>
          <w:sz w:val="24"/>
          <w:szCs w:val="24"/>
          <w:lang w:val="en-US"/>
        </w:rPr>
      </w:pPr>
    </w:p>
    <w:p w14:paraId="6490FA84" w14:textId="38A3D1D9" w:rsidR="00615FDA" w:rsidRPr="007371BC" w:rsidRDefault="00615FDA" w:rsidP="00A938ED">
      <w:pPr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7371BC">
        <w:rPr>
          <w:rFonts w:ascii="Times New Roman" w:hAnsi="Times New Roman" w:cs="Times New Roman"/>
          <w:sz w:val="24"/>
          <w:szCs w:val="24"/>
          <w:lang w:val="bg-BG"/>
        </w:rPr>
        <w:t xml:space="preserve">Дата: </w:t>
      </w:r>
      <w:r w:rsidR="00145023">
        <w:rPr>
          <w:rFonts w:ascii="Times New Roman" w:hAnsi="Times New Roman" w:cs="Times New Roman"/>
          <w:sz w:val="24"/>
          <w:szCs w:val="24"/>
          <w:lang w:val="bg-BG"/>
        </w:rPr>
        <w:t>14</w:t>
      </w:r>
      <w:r w:rsidRPr="007371BC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A837F5">
        <w:rPr>
          <w:rFonts w:ascii="Times New Roman" w:hAnsi="Times New Roman" w:cs="Times New Roman"/>
          <w:sz w:val="24"/>
          <w:szCs w:val="24"/>
          <w:lang w:val="bg-BG"/>
        </w:rPr>
        <w:t>0</w:t>
      </w:r>
      <w:r w:rsidR="00145023">
        <w:rPr>
          <w:rFonts w:ascii="Times New Roman" w:hAnsi="Times New Roman" w:cs="Times New Roman"/>
          <w:sz w:val="24"/>
          <w:szCs w:val="24"/>
          <w:lang w:val="bg-BG"/>
        </w:rPr>
        <w:t>8</w:t>
      </w:r>
      <w:r w:rsidRPr="007371BC">
        <w:rPr>
          <w:rFonts w:ascii="Times New Roman" w:hAnsi="Times New Roman" w:cs="Times New Roman"/>
          <w:sz w:val="24"/>
          <w:szCs w:val="24"/>
          <w:lang w:val="bg-BG"/>
        </w:rPr>
        <w:t>.20</w:t>
      </w:r>
      <w:r w:rsidR="00477415" w:rsidRPr="007371BC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7371BC" w:rsidRPr="007371BC">
        <w:rPr>
          <w:rFonts w:ascii="Times New Roman" w:hAnsi="Times New Roman" w:cs="Times New Roman"/>
          <w:sz w:val="24"/>
          <w:szCs w:val="24"/>
          <w:lang w:val="bg-BG"/>
        </w:rPr>
        <w:t xml:space="preserve">6 </w:t>
      </w:r>
      <w:r w:rsidRPr="007371BC">
        <w:rPr>
          <w:rFonts w:ascii="Times New Roman" w:hAnsi="Times New Roman" w:cs="Times New Roman"/>
          <w:sz w:val="24"/>
          <w:szCs w:val="24"/>
          <w:lang w:val="bg-BG"/>
        </w:rPr>
        <w:t>г.</w:t>
      </w:r>
    </w:p>
    <w:p w14:paraId="28E79669" w14:textId="77777777" w:rsidR="00615FDA" w:rsidRPr="007371BC" w:rsidRDefault="00615FDA" w:rsidP="00A938ED">
      <w:pPr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7371BC">
        <w:rPr>
          <w:rFonts w:ascii="Times New Roman" w:hAnsi="Times New Roman" w:cs="Times New Roman"/>
          <w:sz w:val="24"/>
          <w:szCs w:val="24"/>
          <w:lang w:val="bg-BG"/>
        </w:rPr>
        <w:t>гр. Якоруда</w:t>
      </w:r>
    </w:p>
    <w:sectPr w:rsidR="00615FDA" w:rsidRPr="007371BC" w:rsidSect="00A938ED">
      <w:pgSz w:w="11906" w:h="16838"/>
      <w:pgMar w:top="709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91C9C"/>
    <w:multiLevelType w:val="hybridMultilevel"/>
    <w:tmpl w:val="37D69E9C"/>
    <w:lvl w:ilvl="0" w:tplc="F3AEDD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055C9"/>
    <w:multiLevelType w:val="hybridMultilevel"/>
    <w:tmpl w:val="8936403A"/>
    <w:lvl w:ilvl="0" w:tplc="763EC838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20" w:hanging="360"/>
      </w:pPr>
    </w:lvl>
    <w:lvl w:ilvl="2" w:tplc="0402001B" w:tentative="1">
      <w:start w:val="1"/>
      <w:numFmt w:val="lowerRoman"/>
      <w:lvlText w:val="%3."/>
      <w:lvlJc w:val="right"/>
      <w:pPr>
        <w:ind w:left="1840" w:hanging="180"/>
      </w:pPr>
    </w:lvl>
    <w:lvl w:ilvl="3" w:tplc="0402000F" w:tentative="1">
      <w:start w:val="1"/>
      <w:numFmt w:val="decimal"/>
      <w:lvlText w:val="%4."/>
      <w:lvlJc w:val="left"/>
      <w:pPr>
        <w:ind w:left="2560" w:hanging="360"/>
      </w:pPr>
    </w:lvl>
    <w:lvl w:ilvl="4" w:tplc="04020019" w:tentative="1">
      <w:start w:val="1"/>
      <w:numFmt w:val="lowerLetter"/>
      <w:lvlText w:val="%5."/>
      <w:lvlJc w:val="left"/>
      <w:pPr>
        <w:ind w:left="3280" w:hanging="360"/>
      </w:pPr>
    </w:lvl>
    <w:lvl w:ilvl="5" w:tplc="0402001B" w:tentative="1">
      <w:start w:val="1"/>
      <w:numFmt w:val="lowerRoman"/>
      <w:lvlText w:val="%6."/>
      <w:lvlJc w:val="right"/>
      <w:pPr>
        <w:ind w:left="4000" w:hanging="180"/>
      </w:pPr>
    </w:lvl>
    <w:lvl w:ilvl="6" w:tplc="0402000F" w:tentative="1">
      <w:start w:val="1"/>
      <w:numFmt w:val="decimal"/>
      <w:lvlText w:val="%7."/>
      <w:lvlJc w:val="left"/>
      <w:pPr>
        <w:ind w:left="4720" w:hanging="360"/>
      </w:pPr>
    </w:lvl>
    <w:lvl w:ilvl="7" w:tplc="04020019" w:tentative="1">
      <w:start w:val="1"/>
      <w:numFmt w:val="lowerLetter"/>
      <w:lvlText w:val="%8."/>
      <w:lvlJc w:val="left"/>
      <w:pPr>
        <w:ind w:left="5440" w:hanging="360"/>
      </w:pPr>
    </w:lvl>
    <w:lvl w:ilvl="8" w:tplc="0402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2" w15:restartNumberingAfterBreak="0">
    <w:nsid w:val="39970BC5"/>
    <w:multiLevelType w:val="hybridMultilevel"/>
    <w:tmpl w:val="876235B8"/>
    <w:lvl w:ilvl="0" w:tplc="CB147C7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11B1B"/>
    <w:multiLevelType w:val="hybridMultilevel"/>
    <w:tmpl w:val="6A9C41D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D0134B"/>
    <w:multiLevelType w:val="hybridMultilevel"/>
    <w:tmpl w:val="E0E8AF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EA0820"/>
    <w:multiLevelType w:val="hybridMultilevel"/>
    <w:tmpl w:val="C6D8F4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9E1917"/>
    <w:multiLevelType w:val="hybridMultilevel"/>
    <w:tmpl w:val="96CA3A04"/>
    <w:lvl w:ilvl="0" w:tplc="FB7A205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1F08"/>
    <w:rsid w:val="000364A1"/>
    <w:rsid w:val="00084485"/>
    <w:rsid w:val="000A73A1"/>
    <w:rsid w:val="000B7AD7"/>
    <w:rsid w:val="000F3C49"/>
    <w:rsid w:val="00110E67"/>
    <w:rsid w:val="00145023"/>
    <w:rsid w:val="0018384A"/>
    <w:rsid w:val="00202DF7"/>
    <w:rsid w:val="00271060"/>
    <w:rsid w:val="002A7C70"/>
    <w:rsid w:val="002B639C"/>
    <w:rsid w:val="00477415"/>
    <w:rsid w:val="005C2BE1"/>
    <w:rsid w:val="005E60B7"/>
    <w:rsid w:val="005F5EC1"/>
    <w:rsid w:val="00615FDA"/>
    <w:rsid w:val="00650287"/>
    <w:rsid w:val="006B1F12"/>
    <w:rsid w:val="006C5065"/>
    <w:rsid w:val="007371BC"/>
    <w:rsid w:val="007642EF"/>
    <w:rsid w:val="00771F62"/>
    <w:rsid w:val="00776779"/>
    <w:rsid w:val="008006FB"/>
    <w:rsid w:val="00811F08"/>
    <w:rsid w:val="00904A3F"/>
    <w:rsid w:val="0091591D"/>
    <w:rsid w:val="009312AE"/>
    <w:rsid w:val="00A837F5"/>
    <w:rsid w:val="00A938ED"/>
    <w:rsid w:val="00AB7938"/>
    <w:rsid w:val="00B027A2"/>
    <w:rsid w:val="00B11564"/>
    <w:rsid w:val="00B14B18"/>
    <w:rsid w:val="00B25EDE"/>
    <w:rsid w:val="00B933BA"/>
    <w:rsid w:val="00C07EAC"/>
    <w:rsid w:val="00CA0321"/>
    <w:rsid w:val="00D651ED"/>
    <w:rsid w:val="00DC0562"/>
    <w:rsid w:val="00DF4C87"/>
    <w:rsid w:val="00E30FF8"/>
    <w:rsid w:val="00E37B0F"/>
    <w:rsid w:val="00E43369"/>
    <w:rsid w:val="00E8027F"/>
    <w:rsid w:val="00EB19AC"/>
    <w:rsid w:val="00EE0A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936FC0"/>
  <w15:docId w15:val="{9CA0F430-CC90-4560-9750-DABA0598B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42E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1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11F08"/>
    <w:pPr>
      <w:spacing w:line="256" w:lineRule="auto"/>
      <w:ind w:left="720"/>
      <w:contextualSpacing/>
    </w:pPr>
  </w:style>
  <w:style w:type="paragraph" w:styleId="a5">
    <w:name w:val="Normal (Web)"/>
    <w:basedOn w:val="a"/>
    <w:unhideWhenUsed/>
    <w:rsid w:val="00B115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Style">
    <w:name w:val="Style"/>
    <w:rsid w:val="00477415"/>
    <w:pPr>
      <w:widowControl w:val="0"/>
      <w:autoSpaceDE w:val="0"/>
      <w:autoSpaceDN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Default">
    <w:name w:val="Default"/>
    <w:rsid w:val="004774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character" w:styleId="a6">
    <w:name w:val="Strong"/>
    <w:basedOn w:val="a0"/>
    <w:uiPriority w:val="22"/>
    <w:qFormat/>
    <w:rsid w:val="005C2B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4294957300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33</cp:revision>
  <dcterms:created xsi:type="dcterms:W3CDTF">2021-02-26T07:49:00Z</dcterms:created>
  <dcterms:modified xsi:type="dcterms:W3CDTF">2026-09-15T11:28:00Z</dcterms:modified>
</cp:coreProperties>
</file>